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C3E2D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  <w:r w:rsidRPr="00781E3E">
        <w:rPr>
          <w:b/>
          <w:sz w:val="28"/>
          <w:szCs w:val="28"/>
        </w:rPr>
        <w:t xml:space="preserve">Федеральное государственное образовательное </w:t>
      </w:r>
      <w:r w:rsidR="00D86CE6">
        <w:rPr>
          <w:b/>
          <w:sz w:val="28"/>
          <w:szCs w:val="28"/>
        </w:rPr>
        <w:t xml:space="preserve">бюджетное </w:t>
      </w:r>
      <w:r w:rsidRPr="00781E3E">
        <w:rPr>
          <w:b/>
          <w:sz w:val="28"/>
          <w:szCs w:val="28"/>
        </w:rPr>
        <w:t>учреждение</w:t>
      </w:r>
      <w:r w:rsidR="00A256E4">
        <w:rPr>
          <w:b/>
          <w:sz w:val="28"/>
          <w:szCs w:val="28"/>
        </w:rPr>
        <w:t xml:space="preserve"> </w:t>
      </w:r>
      <w:r w:rsidRPr="00781E3E">
        <w:rPr>
          <w:b/>
          <w:sz w:val="28"/>
          <w:szCs w:val="28"/>
        </w:rPr>
        <w:t>высшего образования</w:t>
      </w:r>
    </w:p>
    <w:p w14:paraId="35EA15CC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«ФИНАНСОВ</w:t>
      </w:r>
      <w:r w:rsidR="00D86CE6">
        <w:rPr>
          <w:b/>
          <w:sz w:val="28"/>
          <w:szCs w:val="28"/>
        </w:rPr>
        <w:t>ЫЙ</w:t>
      </w:r>
      <w:r w:rsidRPr="00056E15">
        <w:rPr>
          <w:b/>
          <w:sz w:val="28"/>
          <w:szCs w:val="28"/>
        </w:rPr>
        <w:t xml:space="preserve"> </w:t>
      </w:r>
      <w:r w:rsidR="00D86CE6">
        <w:rPr>
          <w:b/>
          <w:sz w:val="28"/>
          <w:szCs w:val="28"/>
        </w:rPr>
        <w:t>УНИВЕРСИТЕТ</w:t>
      </w:r>
      <w:r w:rsidRPr="00056E15">
        <w:rPr>
          <w:b/>
          <w:sz w:val="28"/>
          <w:szCs w:val="28"/>
        </w:rPr>
        <w:t xml:space="preserve"> </w:t>
      </w:r>
    </w:p>
    <w:p w14:paraId="7052F797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ПРИ ПРАВИТЕЛЬСТВЕ РОССИЙСКОЙ ФЕДЕРАЦИИ»</w:t>
      </w:r>
    </w:p>
    <w:p w14:paraId="0DE5DD1E" w14:textId="77777777" w:rsidR="00A10898" w:rsidRDefault="00A10898" w:rsidP="003F3782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7B823BE6" w14:textId="77777777" w:rsidR="00C0360B" w:rsidRPr="0008322C" w:rsidRDefault="00C0360B" w:rsidP="003F3782">
      <w:pPr>
        <w:ind w:right="-1"/>
        <w:jc w:val="center"/>
        <w:rPr>
          <w:sz w:val="28"/>
          <w:szCs w:val="28"/>
        </w:rPr>
      </w:pPr>
    </w:p>
    <w:p w14:paraId="61718A1C" w14:textId="77777777" w:rsidR="00B87DA9" w:rsidRDefault="007D3FC5" w:rsidP="003F37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14:paraId="4E40EA6E" w14:textId="5BCC361A" w:rsidR="00056E15" w:rsidRPr="008C1C79" w:rsidRDefault="008C1C79" w:rsidP="003F3782">
      <w:pPr>
        <w:ind w:right="-1"/>
        <w:jc w:val="center"/>
        <w:rPr>
          <w:b/>
          <w:sz w:val="28"/>
          <w:szCs w:val="28"/>
        </w:rPr>
      </w:pPr>
      <w:r w:rsidRPr="008C1C79">
        <w:rPr>
          <w:b/>
          <w:sz w:val="28"/>
          <w:szCs w:val="28"/>
        </w:rPr>
        <w:t xml:space="preserve">Финансового факультета </w:t>
      </w:r>
    </w:p>
    <w:p w14:paraId="2B6E4BD0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15F39D6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7D3AA752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E31FA29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6E56DD05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1569F8C3" w14:textId="7A7D37C8" w:rsidR="00056E15" w:rsidRPr="00781E3E" w:rsidRDefault="00F946EA" w:rsidP="003F3782">
      <w:pPr>
        <w:spacing w:line="360" w:lineRule="auto"/>
        <w:ind w:right="-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Дорожкина Е.Е, </w:t>
      </w:r>
      <w:r w:rsidR="00056E15">
        <w:rPr>
          <w:b/>
          <w:sz w:val="40"/>
          <w:szCs w:val="40"/>
        </w:rPr>
        <w:t>Кириллова</w:t>
      </w:r>
      <w:r w:rsidR="002A54AA" w:rsidRPr="002A54AA">
        <w:rPr>
          <w:b/>
          <w:sz w:val="40"/>
          <w:szCs w:val="40"/>
        </w:rPr>
        <w:t xml:space="preserve"> </w:t>
      </w:r>
      <w:r w:rsidR="002A54AA">
        <w:rPr>
          <w:b/>
          <w:sz w:val="40"/>
          <w:szCs w:val="40"/>
        </w:rPr>
        <w:t>Н.В.</w:t>
      </w:r>
      <w:r>
        <w:rPr>
          <w:b/>
          <w:sz w:val="40"/>
          <w:szCs w:val="40"/>
        </w:rPr>
        <w:t>, Хужамов Л.Т.</w:t>
      </w:r>
    </w:p>
    <w:p w14:paraId="1D7912B4" w14:textId="20140089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48CF5044" w14:textId="77777777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5AB13D04" w14:textId="03B41317" w:rsidR="002A54AA" w:rsidRDefault="000A0C2E" w:rsidP="003F3782">
      <w:pPr>
        <w:spacing w:line="360" w:lineRule="auto"/>
        <w:ind w:right="-1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 xml:space="preserve">СТРАХОВАНИЕ В КОМПЛЕКСНЫХ СИСТЕМАХ </w:t>
      </w:r>
    </w:p>
    <w:p w14:paraId="48E8C01D" w14:textId="5C7EB35E" w:rsidR="000A0C2E" w:rsidRPr="000A0C2E" w:rsidRDefault="000A0C2E" w:rsidP="003F3782">
      <w:pPr>
        <w:spacing w:line="360" w:lineRule="auto"/>
        <w:ind w:right="-1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>УПРАВЛЕНИЯ РИСКАМИ</w:t>
      </w:r>
    </w:p>
    <w:p w14:paraId="241EF2AD" w14:textId="77777777" w:rsidR="00056E15" w:rsidRPr="00C0360B" w:rsidRDefault="00056E15" w:rsidP="003F3782">
      <w:pPr>
        <w:ind w:right="-1"/>
        <w:jc w:val="center"/>
        <w:rPr>
          <w:b/>
          <w:sz w:val="32"/>
          <w:szCs w:val="32"/>
        </w:rPr>
      </w:pPr>
    </w:p>
    <w:p w14:paraId="52509E07" w14:textId="77777777" w:rsidR="003F407C" w:rsidRPr="003B38C1" w:rsidRDefault="003F407C" w:rsidP="003F3782">
      <w:pPr>
        <w:ind w:right="-1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Рабочая программа дисциплины </w:t>
      </w:r>
    </w:p>
    <w:p w14:paraId="79CB61CF" w14:textId="77777777" w:rsidR="003F407C" w:rsidRPr="00781E3E" w:rsidRDefault="003F407C" w:rsidP="003F3782">
      <w:pPr>
        <w:ind w:right="-1"/>
        <w:jc w:val="center"/>
        <w:rPr>
          <w:sz w:val="28"/>
          <w:szCs w:val="28"/>
        </w:rPr>
      </w:pPr>
    </w:p>
    <w:p w14:paraId="6566DAAA" w14:textId="700F4E03" w:rsidR="00C677C7" w:rsidRDefault="003F407C" w:rsidP="006A54A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C677C7">
        <w:rPr>
          <w:sz w:val="28"/>
          <w:szCs w:val="28"/>
        </w:rPr>
        <w:t xml:space="preserve">обучающихся по направлению подготовки </w:t>
      </w:r>
      <w:r w:rsidR="00E8168C">
        <w:rPr>
          <w:sz w:val="28"/>
          <w:szCs w:val="28"/>
        </w:rPr>
        <w:t>38.04.02</w:t>
      </w:r>
      <w:r>
        <w:rPr>
          <w:sz w:val="28"/>
          <w:szCs w:val="28"/>
        </w:rPr>
        <w:t xml:space="preserve"> «</w:t>
      </w:r>
      <w:r w:rsidR="00E8168C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="00C677C7">
        <w:rPr>
          <w:sz w:val="28"/>
          <w:szCs w:val="28"/>
        </w:rPr>
        <w:t xml:space="preserve">, </w:t>
      </w:r>
      <w:r w:rsidR="00F83411">
        <w:rPr>
          <w:sz w:val="28"/>
          <w:szCs w:val="28"/>
        </w:rPr>
        <w:t xml:space="preserve">направленность программы магистратуры </w:t>
      </w:r>
      <w:r w:rsidR="00E938E4" w:rsidRPr="00E938E4">
        <w:rPr>
          <w:sz w:val="28"/>
          <w:szCs w:val="28"/>
        </w:rPr>
        <w:t>«</w:t>
      </w:r>
      <w:r w:rsidR="00D62ADB" w:rsidRPr="00D62ADB">
        <w:rPr>
          <w:sz w:val="28"/>
          <w:szCs w:val="28"/>
        </w:rPr>
        <w:t>Финансовый маркетинг</w:t>
      </w:r>
      <w:r w:rsidR="006A2E39">
        <w:rPr>
          <w:sz w:val="28"/>
          <w:szCs w:val="28"/>
        </w:rPr>
        <w:t>»</w:t>
      </w:r>
      <w:r w:rsidR="00E938E4" w:rsidRPr="00E938E4">
        <w:rPr>
          <w:sz w:val="28"/>
          <w:szCs w:val="28"/>
        </w:rPr>
        <w:t xml:space="preserve"> </w:t>
      </w:r>
    </w:p>
    <w:p w14:paraId="198462FA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06D5C9F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52B2DF74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3333383D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4F01407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7E1414C9" w14:textId="77777777" w:rsidR="00056E15" w:rsidRDefault="00056E15" w:rsidP="003F3782">
      <w:pPr>
        <w:ind w:right="-1"/>
        <w:jc w:val="center"/>
        <w:rPr>
          <w:i/>
        </w:rPr>
      </w:pPr>
    </w:p>
    <w:p w14:paraId="4ECEDAD5" w14:textId="77777777" w:rsidR="003F4FCF" w:rsidRDefault="003F4FCF" w:rsidP="003F3782">
      <w:pPr>
        <w:ind w:right="-1"/>
        <w:jc w:val="center"/>
        <w:rPr>
          <w:i/>
        </w:rPr>
      </w:pPr>
    </w:p>
    <w:p w14:paraId="70AE0EE5" w14:textId="77777777" w:rsidR="003F4FCF" w:rsidRDefault="003F4FCF" w:rsidP="003F3782">
      <w:pPr>
        <w:ind w:right="-1"/>
        <w:jc w:val="center"/>
        <w:rPr>
          <w:i/>
        </w:rPr>
      </w:pPr>
    </w:p>
    <w:p w14:paraId="607E4826" w14:textId="77777777" w:rsidR="003F4FCF" w:rsidRDefault="003F4FCF" w:rsidP="003F3782">
      <w:pPr>
        <w:ind w:right="-1"/>
        <w:jc w:val="center"/>
        <w:rPr>
          <w:i/>
        </w:rPr>
      </w:pPr>
    </w:p>
    <w:p w14:paraId="67A2B571" w14:textId="77777777" w:rsidR="003F4FCF" w:rsidRDefault="003F4FCF" w:rsidP="003F3782">
      <w:pPr>
        <w:ind w:right="-1"/>
        <w:jc w:val="center"/>
        <w:rPr>
          <w:i/>
        </w:rPr>
      </w:pPr>
    </w:p>
    <w:p w14:paraId="68178F82" w14:textId="77777777" w:rsidR="003F4FCF" w:rsidRDefault="003F4FCF" w:rsidP="003F3782">
      <w:pPr>
        <w:ind w:right="-1"/>
        <w:jc w:val="center"/>
        <w:rPr>
          <w:i/>
        </w:rPr>
      </w:pPr>
    </w:p>
    <w:p w14:paraId="6AE957CC" w14:textId="77777777" w:rsidR="003F4FCF" w:rsidRDefault="003F4FCF" w:rsidP="003F3782">
      <w:pPr>
        <w:ind w:right="-1"/>
        <w:jc w:val="center"/>
        <w:rPr>
          <w:i/>
        </w:rPr>
      </w:pPr>
    </w:p>
    <w:p w14:paraId="14DA2AB1" w14:textId="77777777" w:rsidR="003F4FCF" w:rsidRDefault="003F4FCF" w:rsidP="003F3782">
      <w:pPr>
        <w:ind w:right="-1"/>
        <w:jc w:val="center"/>
        <w:rPr>
          <w:i/>
        </w:rPr>
      </w:pPr>
    </w:p>
    <w:p w14:paraId="10A48C44" w14:textId="77777777" w:rsidR="003F4FCF" w:rsidRPr="00056E15" w:rsidRDefault="003F4FCF" w:rsidP="003F3782">
      <w:pPr>
        <w:ind w:right="-1"/>
        <w:jc w:val="center"/>
        <w:rPr>
          <w:i/>
        </w:rPr>
      </w:pPr>
    </w:p>
    <w:p w14:paraId="636E5C40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1BD5FF8F" w14:textId="77777777" w:rsidR="00056E15" w:rsidRPr="00A256E4" w:rsidRDefault="00056E15" w:rsidP="003F3782">
      <w:pPr>
        <w:ind w:right="-1"/>
        <w:jc w:val="center"/>
      </w:pPr>
    </w:p>
    <w:p w14:paraId="7BB9D189" w14:textId="3CA5CED5" w:rsidR="00056E15" w:rsidRPr="003F407C" w:rsidRDefault="00056E15" w:rsidP="003F3782">
      <w:pPr>
        <w:ind w:right="-1"/>
        <w:jc w:val="center"/>
        <w:rPr>
          <w:b/>
          <w:sz w:val="32"/>
          <w:szCs w:val="32"/>
        </w:rPr>
      </w:pPr>
      <w:r w:rsidRPr="003F407C">
        <w:rPr>
          <w:b/>
          <w:sz w:val="32"/>
          <w:szCs w:val="32"/>
        </w:rPr>
        <w:t>Москва 20</w:t>
      </w:r>
      <w:r w:rsidR="008C1C79">
        <w:rPr>
          <w:b/>
          <w:sz w:val="32"/>
          <w:szCs w:val="32"/>
        </w:rPr>
        <w:t>22</w:t>
      </w:r>
    </w:p>
    <w:p w14:paraId="3FA8565F" w14:textId="77777777" w:rsidR="00E96883" w:rsidRPr="002231EF" w:rsidRDefault="00931DE7" w:rsidP="003F378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Cs/>
          <w:sz w:val="32"/>
          <w:szCs w:val="32"/>
        </w:rPr>
        <w:br w:type="page"/>
      </w:r>
      <w:r w:rsidR="00E96883" w:rsidRPr="002231EF"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80658B3" w14:textId="77777777" w:rsidR="00E96883" w:rsidRPr="002231EF" w:rsidRDefault="00E96883" w:rsidP="00E96883">
      <w:pPr>
        <w:jc w:val="center"/>
        <w:rPr>
          <w:b/>
          <w:color w:val="000000" w:themeColor="text1"/>
          <w:sz w:val="28"/>
          <w:szCs w:val="28"/>
        </w:rPr>
      </w:pPr>
      <w:r w:rsidRPr="002231EF"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14:paraId="6C487FAC" w14:textId="77777777" w:rsidR="00AC0A32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2C2D3733" w14:textId="22911791" w:rsidR="00E96883" w:rsidRPr="000E2AAA" w:rsidRDefault="00E96883" w:rsidP="00AC0A3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>при Правительстве</w:t>
      </w:r>
      <w:r w:rsidR="00AC0A32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Pr="000E2AAA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77777777" w:rsidR="00E96883" w:rsidRDefault="00E96883" w:rsidP="00E96883">
      <w:pPr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341D67E" w14:textId="77777777" w:rsidR="00AC0A32" w:rsidRPr="000E2AAA" w:rsidRDefault="00AC0A32" w:rsidP="00E96883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210555D5" w14:textId="77777777" w:rsidR="00B87DA9" w:rsidRDefault="00E96883" w:rsidP="00D87864">
      <w:pPr>
        <w:jc w:val="center"/>
        <w:rPr>
          <w:b/>
          <w:color w:val="000000" w:themeColor="text1"/>
          <w:sz w:val="28"/>
          <w:szCs w:val="28"/>
        </w:rPr>
      </w:pPr>
      <w:r w:rsidRPr="000E2AAA"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  <w:r w:rsidR="008C1C79" w:rsidRPr="008C1C79">
        <w:rPr>
          <w:b/>
          <w:color w:val="000000" w:themeColor="text1"/>
          <w:sz w:val="28"/>
          <w:szCs w:val="28"/>
        </w:rPr>
        <w:t xml:space="preserve"> </w:t>
      </w:r>
    </w:p>
    <w:p w14:paraId="2DB98F09" w14:textId="70FC7AF1" w:rsidR="00D87864" w:rsidRPr="008C1C79" w:rsidRDefault="008C1C79" w:rsidP="00D87864">
      <w:pPr>
        <w:jc w:val="center"/>
        <w:rPr>
          <w:b/>
          <w:color w:val="000000" w:themeColor="text1"/>
          <w:sz w:val="28"/>
          <w:szCs w:val="28"/>
        </w:rPr>
      </w:pPr>
      <w:r w:rsidRPr="008C1C79">
        <w:rPr>
          <w:b/>
          <w:color w:val="000000" w:themeColor="text1"/>
          <w:sz w:val="28"/>
          <w:szCs w:val="28"/>
        </w:rPr>
        <w:t>Финансового факультета</w:t>
      </w:r>
    </w:p>
    <w:p w14:paraId="12202D94" w14:textId="77777777" w:rsidR="00E96883" w:rsidRPr="000E2AAA" w:rsidRDefault="00E96883" w:rsidP="00E96883">
      <w:pPr>
        <w:jc w:val="center"/>
        <w:rPr>
          <w:b/>
          <w:color w:val="000000" w:themeColor="text1"/>
          <w:sz w:val="28"/>
          <w:szCs w:val="28"/>
        </w:rPr>
      </w:pPr>
    </w:p>
    <w:p w14:paraId="4EB7F8CF" w14:textId="77777777" w:rsidR="0045211C" w:rsidRPr="00D17B77" w:rsidRDefault="0045211C" w:rsidP="0045211C"/>
    <w:tbl>
      <w:tblPr>
        <w:tblW w:w="4915" w:type="dxa"/>
        <w:tblInd w:w="486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915"/>
      </w:tblGrid>
      <w:tr w:rsidR="00692732" w:rsidRPr="00765CEC" w14:paraId="340CE607" w14:textId="77777777" w:rsidTr="00D57B4E">
        <w:tc>
          <w:tcPr>
            <w:tcW w:w="4915" w:type="dxa"/>
            <w:shd w:val="clear" w:color="auto" w:fill="auto"/>
          </w:tcPr>
          <w:p w14:paraId="4FC64BC3" w14:textId="77777777" w:rsidR="00692732" w:rsidRPr="00416C96" w:rsidRDefault="00692732" w:rsidP="00BF5E35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416C96"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768935A5" w14:textId="77777777" w:rsidR="00D57B4E" w:rsidRDefault="00692732" w:rsidP="00D57B4E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</w:t>
            </w:r>
            <w:r w:rsidRPr="0030103F">
              <w:rPr>
                <w:color w:val="000000"/>
                <w:sz w:val="28"/>
                <w:szCs w:val="28"/>
              </w:rPr>
              <w:t>ектор</w:t>
            </w:r>
            <w:r w:rsidRPr="003515B7"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 w:rsidR="00D57B4E"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14:paraId="34B2E1B3" w14:textId="76AA18E0" w:rsidR="00692732" w:rsidRDefault="00D57B4E" w:rsidP="00D57B4E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41011BBE" w14:textId="77777777" w:rsidR="00BF3340" w:rsidRPr="00CD0E91" w:rsidRDefault="00BF3340" w:rsidP="00BF3340">
            <w:pPr>
              <w:rPr>
                <w:sz w:val="28"/>
                <w:szCs w:val="28"/>
                <w:highlight w:val="yellow"/>
              </w:rPr>
            </w:pPr>
          </w:p>
          <w:p w14:paraId="6292192B" w14:textId="77777777" w:rsidR="00BF3340" w:rsidRPr="00CD0E91" w:rsidRDefault="00BF3340" w:rsidP="00BF3340">
            <w:pPr>
              <w:rPr>
                <w:sz w:val="28"/>
                <w:szCs w:val="28"/>
              </w:rPr>
            </w:pPr>
            <w:r w:rsidRPr="00CD0E91">
              <w:rPr>
                <w:sz w:val="28"/>
                <w:szCs w:val="28"/>
              </w:rPr>
              <w:t>________________ Е.А. Каменева</w:t>
            </w:r>
          </w:p>
          <w:p w14:paraId="19DC7BF6" w14:textId="08E8B216" w:rsidR="00BF3340" w:rsidRPr="00CD0E91" w:rsidRDefault="00BF3340" w:rsidP="00BF3340">
            <w:pPr>
              <w:rPr>
                <w:sz w:val="28"/>
                <w:szCs w:val="28"/>
              </w:rPr>
            </w:pPr>
            <w:r w:rsidRPr="00DF6E89">
              <w:rPr>
                <w:sz w:val="28"/>
                <w:szCs w:val="28"/>
              </w:rPr>
              <w:t>«</w:t>
            </w:r>
            <w:r w:rsidR="00A421C4">
              <w:rPr>
                <w:sz w:val="28"/>
                <w:szCs w:val="28"/>
              </w:rPr>
              <w:t>20</w:t>
            </w:r>
            <w:r w:rsidRPr="00DF6E89">
              <w:rPr>
                <w:sz w:val="28"/>
                <w:szCs w:val="28"/>
              </w:rPr>
              <w:t xml:space="preserve">»    </w:t>
            </w:r>
            <w:r w:rsidRPr="00DF6E89">
              <w:rPr>
                <w:sz w:val="28"/>
                <w:szCs w:val="28"/>
              </w:rPr>
              <w:softHyphen/>
            </w:r>
            <w:r w:rsidRPr="00DF6E89">
              <w:rPr>
                <w:sz w:val="28"/>
                <w:szCs w:val="28"/>
              </w:rPr>
              <w:softHyphen/>
            </w:r>
            <w:r w:rsidRPr="00DF6E89">
              <w:rPr>
                <w:sz w:val="28"/>
                <w:szCs w:val="28"/>
              </w:rPr>
              <w:softHyphen/>
            </w:r>
            <w:r w:rsidR="00A421C4">
              <w:rPr>
                <w:sz w:val="28"/>
                <w:szCs w:val="28"/>
              </w:rPr>
              <w:t>января</w:t>
            </w:r>
            <w:r w:rsidRPr="00DF6E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2022</w:t>
            </w:r>
            <w:r w:rsidRPr="00DF6E89">
              <w:rPr>
                <w:sz w:val="28"/>
                <w:szCs w:val="28"/>
              </w:rPr>
              <w:t xml:space="preserve"> г.</w:t>
            </w:r>
          </w:p>
          <w:p w14:paraId="28B14766" w14:textId="0A88E68B" w:rsidR="00692732" w:rsidRPr="00765CEC" w:rsidRDefault="00692732" w:rsidP="00F83157">
            <w:pPr>
              <w:rPr>
                <w:sz w:val="28"/>
              </w:rPr>
            </w:pPr>
          </w:p>
        </w:tc>
      </w:tr>
    </w:tbl>
    <w:p w14:paraId="5032BB83" w14:textId="77777777" w:rsidR="00416C96" w:rsidRDefault="00416C96" w:rsidP="007C0531">
      <w:pPr>
        <w:spacing w:line="360" w:lineRule="auto"/>
        <w:rPr>
          <w:b/>
          <w:sz w:val="32"/>
          <w:szCs w:val="32"/>
        </w:rPr>
      </w:pPr>
    </w:p>
    <w:p w14:paraId="07DD0778" w14:textId="0D4AD0E2" w:rsidR="00056E15" w:rsidRPr="00A10717" w:rsidRDefault="00F946EA" w:rsidP="00AC0A3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Дорожкина Е.Е., </w:t>
      </w:r>
      <w:r w:rsidR="00056E15" w:rsidRPr="00A10717">
        <w:rPr>
          <w:b/>
          <w:sz w:val="32"/>
          <w:szCs w:val="32"/>
        </w:rPr>
        <w:t>Кириллова</w:t>
      </w:r>
      <w:r w:rsidR="0045211C" w:rsidRPr="0045211C">
        <w:rPr>
          <w:b/>
          <w:sz w:val="32"/>
          <w:szCs w:val="32"/>
        </w:rPr>
        <w:t xml:space="preserve"> </w:t>
      </w:r>
      <w:r w:rsidR="0045211C" w:rsidRPr="00A10717">
        <w:rPr>
          <w:b/>
          <w:sz w:val="32"/>
          <w:szCs w:val="32"/>
        </w:rPr>
        <w:t>Н.В.</w:t>
      </w:r>
      <w:r w:rsidR="003B393A">
        <w:rPr>
          <w:b/>
          <w:sz w:val="32"/>
          <w:szCs w:val="32"/>
        </w:rPr>
        <w:t xml:space="preserve">, </w:t>
      </w:r>
      <w:r>
        <w:rPr>
          <w:b/>
          <w:sz w:val="32"/>
          <w:szCs w:val="32"/>
        </w:rPr>
        <w:t>Хужамов Л.Т.</w:t>
      </w:r>
    </w:p>
    <w:p w14:paraId="45744981" w14:textId="77777777" w:rsidR="00056E15" w:rsidRPr="00781E3E" w:rsidRDefault="00056E15" w:rsidP="00AC0A32">
      <w:pPr>
        <w:jc w:val="center"/>
        <w:rPr>
          <w:b/>
          <w:sz w:val="28"/>
          <w:szCs w:val="28"/>
        </w:rPr>
      </w:pPr>
    </w:p>
    <w:p w14:paraId="3ED71EE0" w14:textId="77777777" w:rsidR="003854A5" w:rsidRDefault="003854A5" w:rsidP="009063BF">
      <w:pPr>
        <w:ind w:left="-180" w:right="616" w:firstLine="360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 xml:space="preserve">СТРАХОВАНИЕ В КОМПЛЕКСНЫХ СИСТЕМАХ </w:t>
      </w:r>
    </w:p>
    <w:p w14:paraId="398E49F1" w14:textId="5DC858C8" w:rsidR="00416C96" w:rsidRDefault="003854A5" w:rsidP="009063BF">
      <w:pPr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>УПРАВЛЕНИЯ РИСКАМИ</w:t>
      </w:r>
    </w:p>
    <w:p w14:paraId="67CA08A7" w14:textId="77777777" w:rsidR="009063BF" w:rsidRPr="003F407C" w:rsidRDefault="009063BF" w:rsidP="009063BF">
      <w:pPr>
        <w:jc w:val="center"/>
        <w:rPr>
          <w:b/>
          <w:sz w:val="32"/>
          <w:szCs w:val="32"/>
        </w:rPr>
      </w:pPr>
    </w:p>
    <w:p w14:paraId="5B0EF7B8" w14:textId="4593BC2D" w:rsidR="00056E15" w:rsidRDefault="00056E15" w:rsidP="007278A2">
      <w:pPr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>Рабочая программа дисциплины</w:t>
      </w:r>
    </w:p>
    <w:p w14:paraId="22B7866F" w14:textId="77777777" w:rsidR="00416C96" w:rsidRPr="003B38C1" w:rsidRDefault="00416C96" w:rsidP="00AC0A32">
      <w:pPr>
        <w:jc w:val="center"/>
        <w:rPr>
          <w:b/>
          <w:sz w:val="32"/>
          <w:szCs w:val="32"/>
        </w:rPr>
      </w:pPr>
    </w:p>
    <w:p w14:paraId="4D4EC4CC" w14:textId="4FA6ECCE" w:rsidR="00AC0A32" w:rsidRDefault="00E96883" w:rsidP="007278A2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7E3633">
        <w:rPr>
          <w:sz w:val="28"/>
          <w:szCs w:val="28"/>
        </w:rPr>
        <w:t>обучающихся</w:t>
      </w:r>
    </w:p>
    <w:p w14:paraId="5ED6739D" w14:textId="7E1A1681" w:rsidR="007E3633" w:rsidRDefault="007E3633" w:rsidP="00AC0A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</w:t>
      </w:r>
      <w:r w:rsidR="009063BF">
        <w:rPr>
          <w:sz w:val="28"/>
          <w:szCs w:val="28"/>
        </w:rPr>
        <w:t xml:space="preserve"> </w:t>
      </w:r>
      <w:r w:rsidR="009F0C7D">
        <w:rPr>
          <w:sz w:val="28"/>
          <w:szCs w:val="28"/>
        </w:rPr>
        <w:t>38.04.02 «Менеджмент»</w:t>
      </w:r>
    </w:p>
    <w:p w14:paraId="7F03F2FE" w14:textId="4CBACE47" w:rsidR="007E3633" w:rsidRPr="00E938E4" w:rsidRDefault="00F83411" w:rsidP="007278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9F0C7D" w:rsidRPr="00E938E4">
        <w:rPr>
          <w:sz w:val="28"/>
          <w:szCs w:val="28"/>
        </w:rPr>
        <w:t>«</w:t>
      </w:r>
      <w:r w:rsidR="009F0C7D" w:rsidRPr="00D62ADB">
        <w:rPr>
          <w:sz w:val="28"/>
          <w:szCs w:val="28"/>
        </w:rPr>
        <w:t>Финансовый маркетинг</w:t>
      </w:r>
      <w:r w:rsidR="009F0C7D" w:rsidRPr="00E938E4">
        <w:rPr>
          <w:sz w:val="28"/>
          <w:szCs w:val="28"/>
        </w:rPr>
        <w:t>»</w:t>
      </w:r>
    </w:p>
    <w:p w14:paraId="68424367" w14:textId="377C406A" w:rsidR="00056E15" w:rsidRDefault="00056E15" w:rsidP="00AC0A32">
      <w:pPr>
        <w:jc w:val="center"/>
        <w:rPr>
          <w:sz w:val="28"/>
          <w:szCs w:val="28"/>
        </w:rPr>
      </w:pPr>
    </w:p>
    <w:p w14:paraId="34BFF35B" w14:textId="77777777" w:rsidR="003B393A" w:rsidRPr="00781E3E" w:rsidRDefault="003B393A" w:rsidP="00AC0A32">
      <w:pPr>
        <w:jc w:val="center"/>
        <w:rPr>
          <w:sz w:val="28"/>
          <w:szCs w:val="28"/>
        </w:rPr>
      </w:pPr>
    </w:p>
    <w:p w14:paraId="117E316C" w14:textId="77777777" w:rsidR="00A10717" w:rsidRDefault="00A10717" w:rsidP="007278A2">
      <w:pPr>
        <w:spacing w:line="192" w:lineRule="auto"/>
        <w:rPr>
          <w:sz w:val="28"/>
          <w:szCs w:val="28"/>
        </w:rPr>
      </w:pPr>
    </w:p>
    <w:p w14:paraId="4D7F468F" w14:textId="77777777" w:rsidR="00F9271F" w:rsidRPr="00026011" w:rsidRDefault="00F9271F" w:rsidP="00F9271F">
      <w:pPr>
        <w:jc w:val="center"/>
        <w:rPr>
          <w:rFonts w:eastAsia="Calibri"/>
          <w:i/>
          <w:sz w:val="28"/>
          <w:szCs w:val="28"/>
        </w:rPr>
      </w:pPr>
      <w:r w:rsidRPr="00026011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26C2BB7C" w14:textId="1620ACF2" w:rsidR="00F9271F" w:rsidRPr="00026011" w:rsidRDefault="00F9271F" w:rsidP="00F9271F">
      <w:pPr>
        <w:jc w:val="center"/>
        <w:rPr>
          <w:rFonts w:eastAsia="Calibri"/>
          <w:i/>
          <w:sz w:val="28"/>
          <w:szCs w:val="28"/>
        </w:rPr>
      </w:pPr>
      <w:r w:rsidRPr="00026011">
        <w:rPr>
          <w:rFonts w:eastAsia="Calibri"/>
          <w:i/>
          <w:sz w:val="28"/>
          <w:szCs w:val="28"/>
        </w:rPr>
        <w:t xml:space="preserve">протокол № </w:t>
      </w:r>
      <w:r w:rsidR="00BF3340">
        <w:rPr>
          <w:rFonts w:eastAsia="Calibri"/>
          <w:i/>
          <w:sz w:val="28"/>
          <w:szCs w:val="28"/>
        </w:rPr>
        <w:t>19</w:t>
      </w:r>
      <w:r w:rsidRPr="00026011">
        <w:rPr>
          <w:rFonts w:eastAsia="Calibri"/>
          <w:i/>
          <w:sz w:val="28"/>
          <w:szCs w:val="28"/>
        </w:rPr>
        <w:t xml:space="preserve"> от «</w:t>
      </w:r>
      <w:r w:rsidR="00BF3340">
        <w:rPr>
          <w:rFonts w:eastAsia="Calibri"/>
          <w:i/>
          <w:sz w:val="28"/>
          <w:szCs w:val="28"/>
        </w:rPr>
        <w:t>18</w:t>
      </w:r>
      <w:r w:rsidRPr="00026011">
        <w:rPr>
          <w:rFonts w:eastAsia="Calibri"/>
          <w:i/>
          <w:sz w:val="28"/>
          <w:szCs w:val="28"/>
        </w:rPr>
        <w:t xml:space="preserve">» </w:t>
      </w:r>
      <w:r w:rsidR="00BF3340">
        <w:rPr>
          <w:rFonts w:eastAsia="Calibri"/>
          <w:i/>
          <w:sz w:val="28"/>
          <w:szCs w:val="28"/>
        </w:rPr>
        <w:t>января</w:t>
      </w:r>
      <w:r w:rsidRPr="00026011">
        <w:rPr>
          <w:rFonts w:eastAsia="Calibri"/>
          <w:i/>
          <w:sz w:val="28"/>
          <w:szCs w:val="28"/>
        </w:rPr>
        <w:t xml:space="preserve"> </w:t>
      </w:r>
      <w:r w:rsidR="00BF3340">
        <w:rPr>
          <w:rFonts w:eastAsia="Calibri"/>
          <w:i/>
          <w:sz w:val="28"/>
          <w:szCs w:val="28"/>
        </w:rPr>
        <w:t>2022</w:t>
      </w:r>
      <w:r w:rsidRPr="00026011">
        <w:rPr>
          <w:rFonts w:eastAsia="Calibri"/>
          <w:i/>
          <w:sz w:val="28"/>
          <w:szCs w:val="28"/>
        </w:rPr>
        <w:t xml:space="preserve"> г.</w:t>
      </w:r>
    </w:p>
    <w:p w14:paraId="179F4E3B" w14:textId="77777777" w:rsidR="00F9271F" w:rsidRPr="00026011" w:rsidRDefault="00F9271F" w:rsidP="00F9271F">
      <w:pPr>
        <w:jc w:val="center"/>
        <w:rPr>
          <w:rFonts w:eastAsia="Calibri"/>
          <w:b/>
          <w:sz w:val="28"/>
          <w:szCs w:val="28"/>
        </w:rPr>
      </w:pPr>
    </w:p>
    <w:p w14:paraId="5588DA2A" w14:textId="28597FAD" w:rsidR="00F9271F" w:rsidRDefault="00F9271F" w:rsidP="00F9271F">
      <w:pPr>
        <w:jc w:val="center"/>
        <w:rPr>
          <w:i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 xml:space="preserve">Одобрено </w:t>
      </w:r>
      <w:r w:rsidR="00E6155A">
        <w:rPr>
          <w:i/>
          <w:color w:val="000000" w:themeColor="text1"/>
          <w:sz w:val="28"/>
          <w:szCs w:val="28"/>
        </w:rPr>
        <w:t xml:space="preserve">учебно-научным </w:t>
      </w:r>
      <w:r>
        <w:rPr>
          <w:i/>
          <w:color w:val="000000" w:themeColor="text1"/>
          <w:sz w:val="28"/>
          <w:szCs w:val="28"/>
        </w:rPr>
        <w:t>Департаментом</w:t>
      </w:r>
      <w:r w:rsidRPr="000E2AAA">
        <w:rPr>
          <w:i/>
          <w:color w:val="000000" w:themeColor="text1"/>
          <w:sz w:val="28"/>
          <w:szCs w:val="28"/>
        </w:rPr>
        <w:t xml:space="preserve"> страхования и экономики </w:t>
      </w:r>
    </w:p>
    <w:p w14:paraId="7E2667F4" w14:textId="77777777" w:rsidR="00F9271F" w:rsidRPr="000E2AAA" w:rsidRDefault="00F9271F" w:rsidP="00F9271F">
      <w:pPr>
        <w:jc w:val="center"/>
        <w:rPr>
          <w:b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>социальной сферы</w:t>
      </w:r>
      <w:r>
        <w:rPr>
          <w:i/>
          <w:color w:val="000000" w:themeColor="text1"/>
          <w:sz w:val="28"/>
          <w:szCs w:val="28"/>
        </w:rPr>
        <w:t xml:space="preserve"> Финансового факультета</w:t>
      </w:r>
    </w:p>
    <w:p w14:paraId="226EEEA8" w14:textId="77777777" w:rsidR="00F9271F" w:rsidRPr="000E2AAA" w:rsidRDefault="00F9271F" w:rsidP="00F9271F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0E2AAA">
        <w:rPr>
          <w:i/>
          <w:color w:val="000000" w:themeColor="text1"/>
          <w:sz w:val="28"/>
          <w:szCs w:val="28"/>
        </w:rPr>
        <w:t xml:space="preserve">протокол </w:t>
      </w:r>
      <w:r w:rsidRPr="007A63DD">
        <w:rPr>
          <w:i/>
          <w:color w:val="000000" w:themeColor="text1"/>
          <w:sz w:val="28"/>
          <w:szCs w:val="28"/>
        </w:rPr>
        <w:t>от «</w:t>
      </w:r>
      <w:r>
        <w:rPr>
          <w:i/>
          <w:color w:val="000000" w:themeColor="text1"/>
          <w:sz w:val="28"/>
          <w:szCs w:val="28"/>
        </w:rPr>
        <w:t>24</w:t>
      </w:r>
      <w:r w:rsidRPr="007A63DD">
        <w:rPr>
          <w:i/>
          <w:color w:val="000000" w:themeColor="text1"/>
          <w:sz w:val="28"/>
          <w:szCs w:val="28"/>
        </w:rPr>
        <w:t xml:space="preserve">» </w:t>
      </w:r>
      <w:r>
        <w:rPr>
          <w:i/>
          <w:color w:val="000000" w:themeColor="text1"/>
          <w:sz w:val="28"/>
          <w:szCs w:val="28"/>
        </w:rPr>
        <w:t>ноября 2021</w:t>
      </w:r>
      <w:r w:rsidRPr="000E2AAA">
        <w:rPr>
          <w:i/>
          <w:color w:val="000000" w:themeColor="text1"/>
          <w:sz w:val="28"/>
          <w:szCs w:val="28"/>
        </w:rPr>
        <w:t xml:space="preserve"> г.</w:t>
      </w:r>
      <w:r>
        <w:rPr>
          <w:i/>
          <w:color w:val="000000" w:themeColor="text1"/>
          <w:sz w:val="28"/>
          <w:szCs w:val="28"/>
        </w:rPr>
        <w:t xml:space="preserve"> </w:t>
      </w:r>
      <w:r w:rsidRPr="000E2AAA">
        <w:rPr>
          <w:i/>
          <w:color w:val="000000" w:themeColor="text1"/>
          <w:sz w:val="28"/>
          <w:szCs w:val="28"/>
        </w:rPr>
        <w:t xml:space="preserve">№ </w:t>
      </w:r>
      <w:r>
        <w:rPr>
          <w:i/>
          <w:color w:val="000000" w:themeColor="text1"/>
          <w:sz w:val="28"/>
          <w:szCs w:val="28"/>
        </w:rPr>
        <w:t>4</w:t>
      </w:r>
    </w:p>
    <w:p w14:paraId="4B7A2B73" w14:textId="77777777" w:rsidR="00056E15" w:rsidRDefault="00056E15" w:rsidP="00AC0A32">
      <w:pPr>
        <w:ind w:right="616"/>
        <w:jc w:val="center"/>
        <w:rPr>
          <w:i/>
        </w:rPr>
      </w:pPr>
    </w:p>
    <w:p w14:paraId="5B4838A4" w14:textId="77777777" w:rsidR="004A1B91" w:rsidRDefault="004A1B91" w:rsidP="00732326">
      <w:pPr>
        <w:ind w:right="616"/>
        <w:rPr>
          <w:i/>
        </w:rPr>
      </w:pPr>
    </w:p>
    <w:p w14:paraId="50267D89" w14:textId="77777777" w:rsidR="008B600E" w:rsidRDefault="008B600E" w:rsidP="00732326">
      <w:pPr>
        <w:ind w:right="616"/>
        <w:rPr>
          <w:i/>
        </w:rPr>
      </w:pPr>
    </w:p>
    <w:p w14:paraId="6FAADC37" w14:textId="77777777" w:rsidR="008B600E" w:rsidRDefault="008B600E" w:rsidP="00732326">
      <w:pPr>
        <w:ind w:right="616"/>
        <w:rPr>
          <w:i/>
        </w:rPr>
      </w:pPr>
    </w:p>
    <w:p w14:paraId="5F855465" w14:textId="77777777" w:rsidR="003B38C1" w:rsidRPr="008C1C79" w:rsidRDefault="003B38C1" w:rsidP="00056E15">
      <w:pPr>
        <w:ind w:left="-180" w:right="616" w:firstLine="360"/>
        <w:jc w:val="center"/>
        <w:rPr>
          <w:b/>
          <w:sz w:val="32"/>
          <w:szCs w:val="32"/>
        </w:rPr>
      </w:pPr>
    </w:p>
    <w:p w14:paraId="190388A0" w14:textId="32406B75" w:rsidR="00056E15" w:rsidRDefault="00056E15" w:rsidP="00056E15">
      <w:pPr>
        <w:ind w:left="-180" w:right="616" w:firstLine="360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Москва </w:t>
      </w:r>
      <w:r w:rsidR="00B71428">
        <w:rPr>
          <w:b/>
          <w:sz w:val="32"/>
          <w:szCs w:val="32"/>
        </w:rPr>
        <w:t>20</w:t>
      </w:r>
      <w:r w:rsidR="00AE1CAA">
        <w:rPr>
          <w:b/>
          <w:sz w:val="32"/>
          <w:szCs w:val="32"/>
        </w:rPr>
        <w:t>2</w:t>
      </w:r>
      <w:r w:rsidR="008C1C79" w:rsidRPr="008C1C79">
        <w:rPr>
          <w:b/>
          <w:sz w:val="32"/>
          <w:szCs w:val="32"/>
        </w:rPr>
        <w:t>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AF413A" w:rsidRPr="006A2E39" w14:paraId="01BD28BC" w14:textId="77777777" w:rsidTr="00A4729F">
        <w:trPr>
          <w:trHeight w:val="283"/>
        </w:trPr>
        <w:tc>
          <w:tcPr>
            <w:tcW w:w="828" w:type="dxa"/>
            <w:shd w:val="clear" w:color="auto" w:fill="auto"/>
          </w:tcPr>
          <w:p w14:paraId="5CBB7548" w14:textId="77777777" w:rsidR="00AF413A" w:rsidRPr="006A2E39" w:rsidRDefault="00AF413A" w:rsidP="00A4729F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1E8F3542" w14:textId="77777777" w:rsidR="00AF413A" w:rsidRPr="006A2E39" w:rsidRDefault="00AF413A" w:rsidP="00A4729F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[368:005.334](073)</w:t>
            </w:r>
          </w:p>
        </w:tc>
        <w:tc>
          <w:tcPr>
            <w:tcW w:w="3029" w:type="dxa"/>
            <w:shd w:val="clear" w:color="auto" w:fill="auto"/>
          </w:tcPr>
          <w:p w14:paraId="76FAE03E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11799E5E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AF413A" w:rsidRPr="006A2E39" w14:paraId="3D876E13" w14:textId="77777777" w:rsidTr="00A4729F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50D06AB2" w14:textId="77777777" w:rsidR="00AF413A" w:rsidRPr="006A2E39" w:rsidRDefault="00AF413A" w:rsidP="00A4729F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color w:val="0D0D0D" w:themeColor="text1" w:themeTint="F2"/>
              </w:rPr>
              <w:t>ББК</w:t>
            </w: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669A038F" w14:textId="77777777" w:rsidR="00AF413A" w:rsidRPr="006A2E39" w:rsidRDefault="00AF413A" w:rsidP="00A4729F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65.271</w:t>
            </w:r>
            <w:r>
              <w:rPr>
                <w:b/>
                <w:color w:val="0D0D0D" w:themeColor="text1" w:themeTint="F2"/>
              </w:rPr>
              <w:t>-09</w:t>
            </w:r>
            <w:r w:rsidRPr="006A2E39">
              <w:rPr>
                <w:b/>
                <w:color w:val="0D0D0D" w:themeColor="text1" w:themeTint="F2"/>
              </w:rPr>
              <w:t>я73</w:t>
            </w:r>
          </w:p>
        </w:tc>
      </w:tr>
      <w:tr w:rsidR="00AF413A" w:rsidRPr="006A2E39" w14:paraId="20EB7D2C" w14:textId="77777777" w:rsidTr="00A4729F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0F96A2AD" w14:textId="77777777" w:rsidR="00AF413A" w:rsidRPr="006A2E39" w:rsidRDefault="00AF413A" w:rsidP="00A4729F">
            <w:pPr>
              <w:jc w:val="both"/>
              <w:rPr>
                <w:rFonts w:ascii="Times New Roman CYR" w:hAnsi="Times New Roman CYR"/>
                <w:b/>
                <w:color w:val="0D0D0D" w:themeColor="text1" w:themeTint="F2"/>
              </w:rPr>
            </w:pPr>
            <w:r>
              <w:rPr>
                <w:rFonts w:ascii="Times New Roman CYR" w:hAnsi="Times New Roman CYR"/>
                <w:b/>
                <w:color w:val="0D0D0D" w:themeColor="text1" w:themeTint="F2"/>
              </w:rPr>
              <w:t>Д 69</w:t>
            </w:r>
          </w:p>
        </w:tc>
      </w:tr>
    </w:tbl>
    <w:p w14:paraId="63874D45" w14:textId="0DED051A" w:rsidR="00945033" w:rsidRPr="006A2E39" w:rsidRDefault="00945033" w:rsidP="00931DE7">
      <w:pPr>
        <w:spacing w:line="360" w:lineRule="auto"/>
        <w:rPr>
          <w:color w:val="0D0D0D" w:themeColor="text1" w:themeTint="F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6A2E39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5B416E4E" w:rsidR="008E500E" w:rsidRPr="006A2E39" w:rsidRDefault="008E500E" w:rsidP="008E500E">
            <w:pPr>
              <w:pStyle w:val="12"/>
              <w:ind w:left="23" w:hanging="23"/>
              <w:rPr>
                <w:color w:val="0D0D0D" w:themeColor="text1" w:themeTint="F2"/>
                <w:szCs w:val="28"/>
              </w:rPr>
            </w:pPr>
            <w:r w:rsidRPr="006A2E39">
              <w:rPr>
                <w:color w:val="0D0D0D" w:themeColor="text1" w:themeTint="F2"/>
                <w:szCs w:val="28"/>
              </w:rPr>
              <w:t xml:space="preserve">Рецензент: Цыганов А.А., д.э.н., </w:t>
            </w:r>
            <w:r w:rsidR="00FF23C8" w:rsidRPr="006A2E39">
              <w:rPr>
                <w:color w:val="0D0D0D" w:themeColor="text1" w:themeTint="F2"/>
                <w:szCs w:val="28"/>
              </w:rPr>
              <w:t xml:space="preserve">проф., </w:t>
            </w:r>
            <w:r w:rsidRPr="006A2E39">
              <w:rPr>
                <w:color w:val="0D0D0D" w:themeColor="text1" w:themeTint="F2"/>
                <w:szCs w:val="28"/>
              </w:rPr>
              <w:t>рук.</w:t>
            </w:r>
            <w:r w:rsidR="00FF23C8" w:rsidRPr="006A2E39">
              <w:rPr>
                <w:color w:val="0D0D0D" w:themeColor="text1" w:themeTint="F2"/>
                <w:szCs w:val="28"/>
              </w:rPr>
              <w:t xml:space="preserve"> ДСиЭСС, Финансовый университет</w:t>
            </w:r>
          </w:p>
          <w:p w14:paraId="58AC4148" w14:textId="63166380" w:rsidR="00251230" w:rsidRPr="006A2E39" w:rsidRDefault="008E500E" w:rsidP="00FF23C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6A2E39">
              <w:rPr>
                <w:color w:val="0D0D0D" w:themeColor="text1" w:themeTint="F2"/>
                <w:sz w:val="28"/>
                <w:szCs w:val="28"/>
              </w:rPr>
              <w:t xml:space="preserve">                     </w:t>
            </w:r>
          </w:p>
        </w:tc>
      </w:tr>
      <w:tr w:rsidR="00945033" w:rsidRPr="006A2E39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3BC9164A" w:rsidR="00945033" w:rsidRPr="006A2E39" w:rsidRDefault="00AF413A" w:rsidP="008313A3">
            <w:pPr>
              <w:rPr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D0D0D" w:themeColor="text1" w:themeTint="F2"/>
              </w:rPr>
              <w:t>Д</w:t>
            </w:r>
            <w:r w:rsidR="0033310F" w:rsidRPr="006A2E39">
              <w:rPr>
                <w:rFonts w:ascii="Times New Roman CYR" w:hAnsi="Times New Roman CYR"/>
                <w:color w:val="0D0D0D" w:themeColor="text1" w:themeTint="F2"/>
              </w:rPr>
              <w:t xml:space="preserve"> </w:t>
            </w:r>
            <w:r>
              <w:rPr>
                <w:color w:val="0D0D0D" w:themeColor="text1" w:themeTint="F2"/>
              </w:rPr>
              <w:t>69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1DC716BA" w14:textId="425D5779" w:rsidR="003B38C1" w:rsidRPr="006A2E39" w:rsidRDefault="00945033" w:rsidP="00FF23C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>Кириллова Н.В.</w:t>
            </w:r>
            <w:r w:rsidR="003B393A" w:rsidRPr="006A2E39">
              <w:rPr>
                <w:b/>
                <w:color w:val="0D0D0D" w:themeColor="text1" w:themeTint="F2"/>
                <w:sz w:val="28"/>
                <w:szCs w:val="28"/>
              </w:rPr>
              <w:t>, Дорожкина Е.Е.</w:t>
            </w:r>
            <w:r w:rsidR="00F946EA" w:rsidRPr="006A2E39">
              <w:rPr>
                <w:b/>
                <w:color w:val="0D0D0D" w:themeColor="text1" w:themeTint="F2"/>
                <w:sz w:val="28"/>
                <w:szCs w:val="28"/>
              </w:rPr>
              <w:t>, Хужамов Л.Т.</w:t>
            </w: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 xml:space="preserve"> «</w:t>
            </w:r>
            <w:r w:rsidR="003854A5" w:rsidRPr="006A2E39">
              <w:rPr>
                <w:b/>
                <w:color w:val="0D0D0D" w:themeColor="text1" w:themeTint="F2"/>
                <w:sz w:val="28"/>
                <w:szCs w:val="28"/>
              </w:rPr>
              <w:t>Страхование в комплексных системах управления рисками</w:t>
            </w: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>».</w:t>
            </w:r>
            <w:r w:rsidRPr="006A2E39">
              <w:rPr>
                <w:color w:val="0D0D0D" w:themeColor="text1" w:themeTint="F2"/>
                <w:sz w:val="28"/>
                <w:szCs w:val="28"/>
              </w:rPr>
              <w:t xml:space="preserve"> Рабочая программа для студентов, обуча</w:t>
            </w:r>
            <w:r w:rsidR="00B01B03" w:rsidRPr="006A2E39">
              <w:rPr>
                <w:color w:val="0D0D0D" w:themeColor="text1" w:themeTint="F2"/>
                <w:sz w:val="28"/>
                <w:szCs w:val="28"/>
              </w:rPr>
              <w:t xml:space="preserve">ющихся </w:t>
            </w:r>
            <w:r w:rsidR="00C558E1" w:rsidRPr="006A2E39">
              <w:rPr>
                <w:color w:val="0D0D0D" w:themeColor="text1" w:themeTint="F2"/>
                <w:sz w:val="28"/>
                <w:szCs w:val="28"/>
              </w:rPr>
              <w:t xml:space="preserve">по </w:t>
            </w:r>
            <w:r w:rsidR="007E3633" w:rsidRPr="006A2E39">
              <w:rPr>
                <w:color w:val="0D0D0D" w:themeColor="text1" w:themeTint="F2"/>
                <w:sz w:val="28"/>
                <w:szCs w:val="28"/>
              </w:rPr>
              <w:t xml:space="preserve">направлению </w:t>
            </w:r>
            <w:r w:rsidR="007C0531" w:rsidRPr="006A2E39">
              <w:rPr>
                <w:color w:val="0D0D0D" w:themeColor="text1" w:themeTint="F2"/>
                <w:sz w:val="28"/>
                <w:szCs w:val="28"/>
              </w:rPr>
              <w:t xml:space="preserve">подготовки 38.04.02 </w:t>
            </w:r>
            <w:r w:rsidR="00423788" w:rsidRPr="006A2E39">
              <w:rPr>
                <w:color w:val="0D0D0D" w:themeColor="text1" w:themeTint="F2"/>
                <w:sz w:val="28"/>
                <w:szCs w:val="28"/>
              </w:rPr>
              <w:t>Менеджмент</w:t>
            </w:r>
            <w:r w:rsidR="00B5590E" w:rsidRPr="006A2E39">
              <w:rPr>
                <w:color w:val="0D0D0D" w:themeColor="text1" w:themeTint="F2"/>
                <w:sz w:val="28"/>
                <w:szCs w:val="28"/>
              </w:rPr>
              <w:t>, </w:t>
            </w:r>
            <w:r w:rsidR="00F83411" w:rsidRPr="006A2E39">
              <w:rPr>
                <w:color w:val="0D0D0D" w:themeColor="text1" w:themeTint="F2"/>
                <w:sz w:val="28"/>
                <w:szCs w:val="28"/>
              </w:rPr>
              <w:t xml:space="preserve">направленность программы </w:t>
            </w:r>
            <w:r w:rsidR="00045FCB" w:rsidRPr="006A2E39">
              <w:rPr>
                <w:color w:val="0D0D0D" w:themeColor="text1" w:themeTint="F2"/>
                <w:sz w:val="28"/>
                <w:szCs w:val="28"/>
              </w:rPr>
              <w:t xml:space="preserve">магистратуры </w:t>
            </w:r>
            <w:r w:rsidR="007C0531" w:rsidRPr="006A2E39">
              <w:rPr>
                <w:color w:val="0D0D0D" w:themeColor="text1" w:themeTint="F2"/>
                <w:sz w:val="28"/>
                <w:szCs w:val="28"/>
              </w:rPr>
              <w:t>«Финансовый маркетинг</w:t>
            </w:r>
            <w:r w:rsidR="003B393A" w:rsidRPr="006A2E39">
              <w:rPr>
                <w:color w:val="0D0D0D" w:themeColor="text1" w:themeTint="F2"/>
                <w:sz w:val="28"/>
                <w:szCs w:val="28"/>
              </w:rPr>
              <w:t>»</w:t>
            </w:r>
            <w:r w:rsidR="007C0531" w:rsidRPr="006A2E39">
              <w:rPr>
                <w:color w:val="0D0D0D" w:themeColor="text1" w:themeTint="F2"/>
                <w:sz w:val="28"/>
                <w:szCs w:val="28"/>
              </w:rPr>
              <w:t>.</w:t>
            </w:r>
            <w:r w:rsidR="00A866EF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220986" w:rsidRPr="006A2E39">
              <w:rPr>
                <w:color w:val="0D0D0D" w:themeColor="text1" w:themeTint="F2"/>
                <w:sz w:val="28"/>
                <w:szCs w:val="28"/>
              </w:rPr>
              <w:t>– М</w:t>
            </w:r>
            <w:r w:rsidRPr="006A2E39">
              <w:rPr>
                <w:color w:val="0D0D0D" w:themeColor="text1" w:themeTint="F2"/>
                <w:sz w:val="28"/>
                <w:szCs w:val="28"/>
              </w:rPr>
              <w:t xml:space="preserve">: </w:t>
            </w:r>
            <w:r w:rsidR="00A256E4" w:rsidRPr="006A2E39">
              <w:rPr>
                <w:color w:val="0D0D0D" w:themeColor="text1" w:themeTint="F2"/>
                <w:sz w:val="28"/>
                <w:szCs w:val="28"/>
              </w:rPr>
              <w:t>Фин</w:t>
            </w:r>
            <w:r w:rsidR="003B38C1" w:rsidRPr="006A2E39">
              <w:rPr>
                <w:color w:val="0D0D0D" w:themeColor="text1" w:themeTint="F2"/>
                <w:sz w:val="28"/>
                <w:szCs w:val="28"/>
              </w:rPr>
              <w:t xml:space="preserve">ансовый </w:t>
            </w:r>
            <w:r w:rsidR="00A256E4" w:rsidRPr="006A2E39">
              <w:rPr>
                <w:color w:val="0D0D0D" w:themeColor="text1" w:themeTint="F2"/>
                <w:sz w:val="28"/>
                <w:szCs w:val="28"/>
              </w:rPr>
              <w:t>университет</w:t>
            </w:r>
            <w:r w:rsidRPr="006A2E39">
              <w:rPr>
                <w:color w:val="0D0D0D" w:themeColor="text1" w:themeTint="F2"/>
                <w:sz w:val="28"/>
                <w:szCs w:val="28"/>
              </w:rPr>
              <w:t xml:space="preserve">, 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>Департамент страхования и экономики социальной сферы, 20</w:t>
            </w:r>
            <w:r w:rsidR="008C1C79">
              <w:rPr>
                <w:color w:val="0D0D0D" w:themeColor="text1" w:themeTint="F2"/>
                <w:sz w:val="28"/>
                <w:szCs w:val="28"/>
              </w:rPr>
              <w:t>22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 xml:space="preserve"> –</w:t>
            </w:r>
            <w:r w:rsidR="00E56F9D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D17EAF">
              <w:rPr>
                <w:color w:val="0D0D0D" w:themeColor="text1" w:themeTint="F2"/>
                <w:sz w:val="28"/>
                <w:szCs w:val="28"/>
              </w:rPr>
              <w:t>21</w:t>
            </w:r>
            <w:r w:rsidR="00CD6477" w:rsidRPr="006A2E3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A34CB4" w:rsidRPr="006A2E39">
              <w:rPr>
                <w:color w:val="0D0D0D" w:themeColor="text1" w:themeTint="F2"/>
                <w:sz w:val="28"/>
                <w:szCs w:val="28"/>
              </w:rPr>
              <w:t>с.</w:t>
            </w:r>
          </w:p>
          <w:p w14:paraId="4EC5583B" w14:textId="5BF45EE0" w:rsidR="00A34CB4" w:rsidRPr="006A2E39" w:rsidRDefault="00A34CB4" w:rsidP="00A34CB4">
            <w:pPr>
              <w:ind w:right="-2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945033" w:rsidRPr="006A2E39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3157BB69" w14:textId="5EB8F4C5" w:rsidR="00245193" w:rsidRPr="006A2E39" w:rsidRDefault="00245193" w:rsidP="00245193">
            <w:pPr>
              <w:jc w:val="both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>Программа соде</w:t>
            </w:r>
            <w:r w:rsidR="00A866EF" w:rsidRPr="006A2E39">
              <w:rPr>
                <w:color w:val="0D0D0D" w:themeColor="text1" w:themeTint="F2"/>
              </w:rPr>
              <w:t>ржит</w:t>
            </w:r>
            <w:r w:rsidRPr="006A2E39">
              <w:rPr>
                <w:color w:val="0D0D0D" w:themeColor="text1" w:themeTint="F2"/>
              </w:rPr>
              <w:t xml:space="preserve"> цели и задачи дисциплины; тематику лекционных, семинарских и практических занятий; учебно-методическое и информационное обеспечение. </w:t>
            </w:r>
          </w:p>
          <w:p w14:paraId="47895185" w14:textId="77777777" w:rsidR="00945033" w:rsidRPr="006A2E39" w:rsidRDefault="00945033" w:rsidP="00C75A17">
            <w:pPr>
              <w:pStyle w:val="23"/>
              <w:tabs>
                <w:tab w:val="left" w:pos="732"/>
              </w:tabs>
              <w:spacing w:line="240" w:lineRule="auto"/>
              <w:ind w:right="-110"/>
              <w:jc w:val="both"/>
              <w:rPr>
                <w:color w:val="0D0D0D" w:themeColor="text1" w:themeTint="F2"/>
              </w:rPr>
            </w:pPr>
          </w:p>
          <w:p w14:paraId="5F2BB144" w14:textId="77777777" w:rsidR="00AF413A" w:rsidRPr="006A2E39" w:rsidRDefault="00AF413A" w:rsidP="00AF413A">
            <w:pPr>
              <w:rPr>
                <w:b/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УДК [368:005.334](073)</w:t>
            </w:r>
          </w:p>
          <w:p w14:paraId="38A23986" w14:textId="2A3C761E" w:rsidR="00032A29" w:rsidRPr="006A2E39" w:rsidRDefault="00AF413A" w:rsidP="00AF413A">
            <w:pPr>
              <w:rPr>
                <w:color w:val="0D0D0D" w:themeColor="text1" w:themeTint="F2"/>
              </w:rPr>
            </w:pPr>
            <w:r w:rsidRPr="006A2E39">
              <w:rPr>
                <w:b/>
                <w:color w:val="0D0D0D" w:themeColor="text1" w:themeTint="F2"/>
              </w:rPr>
              <w:t>ББК 65.271</w:t>
            </w:r>
            <w:r>
              <w:rPr>
                <w:b/>
                <w:color w:val="0D0D0D" w:themeColor="text1" w:themeTint="F2"/>
              </w:rPr>
              <w:t>-09</w:t>
            </w:r>
            <w:r w:rsidRPr="006A2E39">
              <w:rPr>
                <w:b/>
                <w:color w:val="0D0D0D" w:themeColor="text1" w:themeTint="F2"/>
              </w:rPr>
              <w:t>я73</w:t>
            </w:r>
          </w:p>
        </w:tc>
      </w:tr>
      <w:tr w:rsidR="00945033" w:rsidRPr="006A2E39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6A2E39" w:rsidRDefault="00945033" w:rsidP="00AB1F19">
            <w:pPr>
              <w:spacing w:before="120" w:after="120"/>
              <w:jc w:val="center"/>
              <w:rPr>
                <w:i/>
                <w:color w:val="0D0D0D" w:themeColor="text1" w:themeTint="F2"/>
              </w:rPr>
            </w:pPr>
            <w:r w:rsidRPr="006A2E39">
              <w:rPr>
                <w:i/>
                <w:color w:val="0D0D0D" w:themeColor="text1" w:themeTint="F2"/>
              </w:rPr>
              <w:t>Учебное издание</w:t>
            </w:r>
          </w:p>
        </w:tc>
      </w:tr>
      <w:tr w:rsidR="00945033" w:rsidRPr="006A2E39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1EC6C9F2" w14:textId="77777777" w:rsidR="00945033" w:rsidRPr="006A2E39" w:rsidRDefault="00945033" w:rsidP="00AB1F19">
            <w:pPr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i/>
                <w:color w:val="0D0D0D" w:themeColor="text1" w:themeTint="F2"/>
                <w:sz w:val="28"/>
                <w:szCs w:val="28"/>
              </w:rPr>
              <w:t>Кириллова Надежда Викторовна</w:t>
            </w:r>
          </w:p>
          <w:p w14:paraId="1B5F07E5" w14:textId="77777777" w:rsidR="003B393A" w:rsidRPr="006A2E39" w:rsidRDefault="003B393A" w:rsidP="00AB1F19">
            <w:pPr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i/>
                <w:color w:val="0D0D0D" w:themeColor="text1" w:themeTint="F2"/>
                <w:sz w:val="28"/>
                <w:szCs w:val="28"/>
              </w:rPr>
              <w:t>Дорожкина Екатерина Евгеньевна</w:t>
            </w:r>
          </w:p>
          <w:p w14:paraId="68157265" w14:textId="1FCDE41A" w:rsidR="00F946EA" w:rsidRPr="006A2E39" w:rsidRDefault="00F946EA" w:rsidP="00AB1F19">
            <w:pPr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i/>
                <w:color w:val="0D0D0D" w:themeColor="text1" w:themeTint="F2"/>
                <w:sz w:val="28"/>
                <w:szCs w:val="28"/>
              </w:rPr>
              <w:t>Хужамов Леонид Тахирович</w:t>
            </w:r>
          </w:p>
        </w:tc>
      </w:tr>
      <w:tr w:rsidR="00945033" w:rsidRPr="006A2E39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3A15A5A9" w14:textId="77777777" w:rsidR="00C75540" w:rsidRPr="006A2E39" w:rsidRDefault="000A0C2E" w:rsidP="00AB1F19">
            <w:pPr>
              <w:spacing w:before="120" w:after="120"/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6A2E39">
              <w:rPr>
                <w:b/>
                <w:color w:val="0D0D0D" w:themeColor="text1" w:themeTint="F2"/>
                <w:sz w:val="36"/>
                <w:szCs w:val="36"/>
              </w:rPr>
              <w:t xml:space="preserve">Страхование в комплексных системах </w:t>
            </w:r>
          </w:p>
          <w:p w14:paraId="6B812679" w14:textId="77777777" w:rsidR="00945033" w:rsidRPr="006A2E39" w:rsidRDefault="000A0C2E" w:rsidP="00AB1F19">
            <w:pPr>
              <w:spacing w:before="120" w:after="120"/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6A2E39">
              <w:rPr>
                <w:b/>
                <w:color w:val="0D0D0D" w:themeColor="text1" w:themeTint="F2"/>
                <w:sz w:val="36"/>
                <w:szCs w:val="36"/>
              </w:rPr>
              <w:t>управления рисками</w:t>
            </w:r>
          </w:p>
        </w:tc>
      </w:tr>
      <w:tr w:rsidR="00945033" w:rsidRPr="006A2E39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6A2E39" w:rsidRDefault="00945033" w:rsidP="00AB1F19">
            <w:pPr>
              <w:spacing w:before="120" w:after="120"/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6A2E39">
              <w:rPr>
                <w:b/>
                <w:color w:val="0D0D0D" w:themeColor="text1" w:themeTint="F2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6A2E39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6A2E39" w:rsidRDefault="00945033" w:rsidP="008313A3">
            <w:pPr>
              <w:pStyle w:val="23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1AD1C256" w14:textId="2AF34837" w:rsidR="00945033" w:rsidRPr="006A2E39" w:rsidRDefault="00F946EA" w:rsidP="008313A3">
            <w:pPr>
              <w:pStyle w:val="23"/>
              <w:jc w:val="right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>Е.Е. Дорожкина</w:t>
            </w:r>
          </w:p>
        </w:tc>
      </w:tr>
    </w:tbl>
    <w:p w14:paraId="6CDEE3C2" w14:textId="77777777" w:rsidR="00AB1F19" w:rsidRPr="006A2E39" w:rsidRDefault="00AB1F19" w:rsidP="00AB1F19">
      <w:pPr>
        <w:rPr>
          <w:vanish/>
          <w:color w:val="0D0D0D" w:themeColor="text1" w:themeTint="F2"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317CC8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D17EAF" w:rsidRDefault="00945033" w:rsidP="00AB1F19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i/>
                <w:color w:val="0D0D0D" w:themeColor="text1" w:themeTint="F2"/>
                <w:lang w:val="en-US"/>
              </w:rPr>
            </w:pPr>
            <w:r w:rsidRPr="006A2E39">
              <w:rPr>
                <w:color w:val="0D0D0D" w:themeColor="text1" w:themeTint="F2"/>
              </w:rPr>
              <w:t>Формат</w:t>
            </w:r>
            <w:r w:rsidRPr="00D17EAF">
              <w:rPr>
                <w:color w:val="0D0D0D" w:themeColor="text1" w:themeTint="F2"/>
                <w:lang w:val="en-US"/>
              </w:rPr>
              <w:t xml:space="preserve"> 60</w:t>
            </w:r>
            <w:r w:rsidRPr="006A2E39">
              <w:rPr>
                <w:color w:val="0D0D0D" w:themeColor="text1" w:themeTint="F2"/>
                <w:lang w:val="en-US"/>
              </w:rPr>
              <w:t>x</w:t>
            </w:r>
            <w:r w:rsidRPr="00D17EAF">
              <w:rPr>
                <w:color w:val="0D0D0D" w:themeColor="text1" w:themeTint="F2"/>
                <w:lang w:val="en-US"/>
              </w:rPr>
              <w:t xml:space="preserve">90/16. </w:t>
            </w:r>
            <w:r w:rsidRPr="006A2E39">
              <w:rPr>
                <w:color w:val="0D0D0D" w:themeColor="text1" w:themeTint="F2"/>
              </w:rPr>
              <w:t>Гарнитура</w:t>
            </w:r>
            <w:r w:rsidRPr="00D17EAF">
              <w:rPr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Times</w:t>
            </w:r>
            <w:r w:rsidRPr="00D17EAF">
              <w:rPr>
                <w:i/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New</w:t>
            </w:r>
            <w:r w:rsidRPr="00D17EAF">
              <w:rPr>
                <w:i/>
                <w:color w:val="0D0D0D" w:themeColor="text1" w:themeTint="F2"/>
                <w:lang w:val="en-US"/>
              </w:rPr>
              <w:t xml:space="preserve"> </w:t>
            </w:r>
            <w:r w:rsidRPr="006A2E39">
              <w:rPr>
                <w:i/>
                <w:color w:val="0D0D0D" w:themeColor="text1" w:themeTint="F2"/>
                <w:lang w:val="en-US"/>
              </w:rPr>
              <w:t>Roman</w:t>
            </w:r>
          </w:p>
        </w:tc>
      </w:tr>
      <w:tr w:rsidR="00945033" w:rsidRPr="006A2E39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584BE857" w:rsidR="00945033" w:rsidRPr="006A2E39" w:rsidRDefault="00945033" w:rsidP="00F4682E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color w:val="0D0D0D" w:themeColor="text1" w:themeTint="F2"/>
              </w:rPr>
            </w:pPr>
            <w:r w:rsidRPr="006A2E39">
              <w:rPr>
                <w:color w:val="0D0D0D" w:themeColor="text1" w:themeTint="F2"/>
              </w:rPr>
              <w:t xml:space="preserve">Усл. п.л. </w:t>
            </w:r>
            <w:r w:rsidR="00193A03" w:rsidRPr="006A2E39">
              <w:rPr>
                <w:color w:val="0D0D0D" w:themeColor="text1" w:themeTint="F2"/>
              </w:rPr>
              <w:t>0,</w:t>
            </w:r>
            <w:r w:rsidR="00313A09" w:rsidRPr="006A2E39">
              <w:rPr>
                <w:color w:val="0D0D0D" w:themeColor="text1" w:themeTint="F2"/>
              </w:rPr>
              <w:t>8</w:t>
            </w:r>
            <w:r w:rsidR="006A2E39" w:rsidRPr="006A2E39">
              <w:rPr>
                <w:color w:val="0D0D0D" w:themeColor="text1" w:themeTint="F2"/>
              </w:rPr>
              <w:t>4</w:t>
            </w:r>
            <w:r w:rsidRPr="006A2E39">
              <w:rPr>
                <w:color w:val="0D0D0D" w:themeColor="text1" w:themeTint="F2"/>
              </w:rPr>
              <w:t xml:space="preserve">.  Изд. № </w:t>
            </w:r>
            <w:r w:rsidR="00C75540" w:rsidRPr="006A2E39">
              <w:rPr>
                <w:color w:val="0D0D0D" w:themeColor="text1" w:themeTint="F2"/>
              </w:rPr>
              <w:t xml:space="preserve">       </w:t>
            </w:r>
            <w:r w:rsidR="008C1C79">
              <w:rPr>
                <w:color w:val="0D0D0D" w:themeColor="text1" w:themeTint="F2"/>
              </w:rPr>
              <w:t>- 2022</w:t>
            </w:r>
            <w:r w:rsidRPr="006A2E39">
              <w:rPr>
                <w:color w:val="0D0D0D" w:themeColor="text1" w:themeTint="F2"/>
              </w:rPr>
              <w:t xml:space="preserve"> Тираж</w:t>
            </w:r>
            <w:r w:rsidR="00C75540" w:rsidRPr="006A2E39">
              <w:rPr>
                <w:color w:val="0D0D0D" w:themeColor="text1" w:themeTint="F2"/>
              </w:rPr>
              <w:t xml:space="preserve"> - </w:t>
            </w:r>
            <w:r w:rsidRPr="006A2E39">
              <w:rPr>
                <w:color w:val="0D0D0D" w:themeColor="text1" w:themeTint="F2"/>
              </w:rPr>
              <w:t xml:space="preserve"> экз. </w:t>
            </w:r>
          </w:p>
        </w:tc>
      </w:tr>
      <w:tr w:rsidR="00945033" w:rsidRPr="00AB1F19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AB1F19" w:rsidRDefault="00945033" w:rsidP="00AB1F19">
            <w:pPr>
              <w:pStyle w:val="23"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AB1F19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5C2AF4FC" w14:textId="77777777" w:rsidR="00C75540" w:rsidRPr="00AB1F19" w:rsidRDefault="00945033" w:rsidP="003B38C1">
            <w:pPr>
              <w:pStyle w:val="23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>Отпечатано в Фин</w:t>
            </w:r>
            <w:r w:rsidR="00C75540" w:rsidRPr="00AB1F19">
              <w:rPr>
                <w:color w:val="000000"/>
              </w:rPr>
              <w:t>ансовом университете</w:t>
            </w:r>
          </w:p>
        </w:tc>
      </w:tr>
      <w:tr w:rsidR="00945033" w:rsidRPr="00AB1F19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07CAB18C" w:rsidR="00945033" w:rsidRPr="00AB1F19" w:rsidRDefault="00945033" w:rsidP="00C558E1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</w:rPr>
              <w:t>Кириллова Н</w:t>
            </w:r>
            <w:r w:rsidR="00C75540" w:rsidRPr="00AB1F19">
              <w:rPr>
                <w:b/>
              </w:rPr>
              <w:t>.</w:t>
            </w:r>
            <w:r w:rsidRPr="00AB1F19">
              <w:rPr>
                <w:b/>
              </w:rPr>
              <w:t>В</w:t>
            </w:r>
            <w:r w:rsidR="00C75540" w:rsidRPr="00AB1F19">
              <w:rPr>
                <w:b/>
              </w:rPr>
              <w:t>.</w:t>
            </w:r>
            <w:r w:rsidR="003B393A">
              <w:rPr>
                <w:b/>
              </w:rPr>
              <w:t>, Дорожкина Е.Е.</w:t>
            </w:r>
            <w:r w:rsidRPr="00AB1F19">
              <w:rPr>
                <w:b/>
              </w:rPr>
              <w:t>,</w:t>
            </w:r>
            <w:r w:rsidR="00F946EA">
              <w:rPr>
                <w:b/>
              </w:rPr>
              <w:t xml:space="preserve"> Хужамов Л.Т.</w:t>
            </w:r>
            <w:r w:rsidRPr="00AB1F19">
              <w:rPr>
                <w:b/>
              </w:rPr>
              <w:t xml:space="preserve"> 20</w:t>
            </w:r>
            <w:r w:rsidR="003B393A">
              <w:rPr>
                <w:b/>
              </w:rPr>
              <w:t>2</w:t>
            </w:r>
            <w:r w:rsidR="008C1C79">
              <w:rPr>
                <w:b/>
              </w:rPr>
              <w:t>2</w:t>
            </w:r>
          </w:p>
        </w:tc>
      </w:tr>
      <w:tr w:rsidR="00945033" w:rsidRPr="00AB1F19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7E9773FC" w:rsidR="00945033" w:rsidRPr="00AB1F19" w:rsidRDefault="00A256E4" w:rsidP="00C558E1">
            <w:pPr>
              <w:rPr>
                <w:b/>
                <w:color w:val="000000"/>
              </w:rPr>
            </w:pPr>
            <w:r w:rsidRPr="00AB1F19">
              <w:rPr>
                <w:b/>
              </w:rPr>
              <w:t>Финуниверситет</w:t>
            </w:r>
            <w:r w:rsidR="00945033" w:rsidRPr="00AB1F19">
              <w:rPr>
                <w:b/>
                <w:color w:val="000000"/>
              </w:rPr>
              <w:t>, 20</w:t>
            </w:r>
            <w:r w:rsidR="003B393A">
              <w:rPr>
                <w:b/>
                <w:color w:val="000000"/>
              </w:rPr>
              <w:t>2</w:t>
            </w:r>
            <w:r w:rsidR="008C1C79">
              <w:rPr>
                <w:b/>
                <w:color w:val="000000"/>
              </w:rPr>
              <w:t>2</w:t>
            </w:r>
          </w:p>
        </w:tc>
      </w:tr>
    </w:tbl>
    <w:p w14:paraId="5302B199" w14:textId="7C4722C0" w:rsidR="00692732" w:rsidRDefault="00692732" w:rsidP="002700C0">
      <w:pPr>
        <w:pStyle w:val="ae"/>
        <w:ind w:firstLine="0"/>
        <w:jc w:val="center"/>
        <w:rPr>
          <w:rStyle w:val="10"/>
          <w:sz w:val="32"/>
          <w:szCs w:val="32"/>
        </w:rPr>
      </w:pPr>
      <w:bookmarkStart w:id="0" w:name="_Toc327475854"/>
    </w:p>
    <w:p w14:paraId="500D18C2" w14:textId="77777777" w:rsidR="00D57B4E" w:rsidRDefault="00D57B4E" w:rsidP="002700C0">
      <w:pPr>
        <w:pStyle w:val="ae"/>
        <w:ind w:firstLine="0"/>
        <w:jc w:val="center"/>
        <w:rPr>
          <w:rStyle w:val="10"/>
          <w:sz w:val="32"/>
          <w:szCs w:val="32"/>
        </w:rPr>
      </w:pPr>
    </w:p>
    <w:p w14:paraId="0EB304CA" w14:textId="2964231C" w:rsidR="008B600E" w:rsidRPr="008B600E" w:rsidRDefault="008B600E" w:rsidP="002700C0">
      <w:pPr>
        <w:pStyle w:val="ae"/>
        <w:ind w:firstLine="0"/>
        <w:jc w:val="center"/>
        <w:rPr>
          <w:rStyle w:val="10"/>
          <w:sz w:val="32"/>
          <w:szCs w:val="32"/>
        </w:rPr>
      </w:pPr>
      <w:r w:rsidRPr="008B600E">
        <w:rPr>
          <w:rStyle w:val="10"/>
          <w:sz w:val="32"/>
          <w:szCs w:val="32"/>
        </w:rPr>
        <w:t>Содержание</w:t>
      </w:r>
    </w:p>
    <w:p w14:paraId="04CB7DF2" w14:textId="77777777" w:rsidR="008B600E" w:rsidRPr="008B600E" w:rsidRDefault="008B600E" w:rsidP="002700C0">
      <w:pPr>
        <w:pStyle w:val="ae"/>
        <w:ind w:firstLine="0"/>
        <w:rPr>
          <w:rStyle w:val="10"/>
          <w:sz w:val="32"/>
          <w:szCs w:val="32"/>
          <w:highlight w:val="yellow"/>
        </w:rPr>
      </w:pPr>
    </w:p>
    <w:tbl>
      <w:tblPr>
        <w:tblStyle w:val="ab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674"/>
      </w:tblGrid>
      <w:tr w:rsidR="008B600E" w:rsidRPr="000A2178" w14:paraId="547DAA20" w14:textId="77777777" w:rsidTr="00B14E20">
        <w:tc>
          <w:tcPr>
            <w:tcW w:w="9356" w:type="dxa"/>
            <w:shd w:val="clear" w:color="auto" w:fill="FFFFFF" w:themeFill="background1"/>
          </w:tcPr>
          <w:p w14:paraId="0DAB681C" w14:textId="689A4A3A" w:rsidR="008B600E" w:rsidRPr="00BE333D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1.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Наименование дисциплины</w:t>
            </w:r>
          </w:p>
        </w:tc>
        <w:tc>
          <w:tcPr>
            <w:tcW w:w="674" w:type="dxa"/>
          </w:tcPr>
          <w:p w14:paraId="03C5C0AF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21995879" w14:textId="77777777" w:rsidTr="00B14E20">
        <w:tc>
          <w:tcPr>
            <w:tcW w:w="9356" w:type="dxa"/>
            <w:shd w:val="clear" w:color="auto" w:fill="FFFFFF" w:themeFill="background1"/>
          </w:tcPr>
          <w:p w14:paraId="73F4826F" w14:textId="4E7565FC" w:rsidR="008B600E" w:rsidRPr="00BE333D" w:rsidRDefault="007435E2" w:rsidP="00B14E2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2.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674" w:type="dxa"/>
          </w:tcPr>
          <w:p w14:paraId="063CE359" w14:textId="65F4A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8EA8D18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0933C1AA" w14:textId="3FBD8DC5" w:rsidR="008B600E" w:rsidRPr="000A2178" w:rsidRDefault="00BE333D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3242154C" w14:textId="77777777" w:rsidTr="00B14E20">
        <w:tc>
          <w:tcPr>
            <w:tcW w:w="9356" w:type="dxa"/>
            <w:shd w:val="clear" w:color="auto" w:fill="FFFFFF" w:themeFill="background1"/>
          </w:tcPr>
          <w:p w14:paraId="12E3D8E6" w14:textId="6977FD07" w:rsidR="008B600E" w:rsidRPr="00BE333D" w:rsidRDefault="007435E2" w:rsidP="00B14E20">
            <w:pPr>
              <w:jc w:val="both"/>
              <w:rPr>
                <w:rStyle w:val="10"/>
                <w:b w:val="0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BE333D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674" w:type="dxa"/>
          </w:tcPr>
          <w:p w14:paraId="4A04B935" w14:textId="3B08FC72" w:rsidR="008B600E" w:rsidRPr="000A2178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0A2178" w14:paraId="0DE6819F" w14:textId="77777777" w:rsidTr="00B14E20">
        <w:tc>
          <w:tcPr>
            <w:tcW w:w="9356" w:type="dxa"/>
          </w:tcPr>
          <w:p w14:paraId="2C37E5CB" w14:textId="3B32F153" w:rsidR="008B600E" w:rsidRPr="00BE333D" w:rsidRDefault="007435E2" w:rsidP="00B14E2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</w:t>
            </w:r>
            <w:r w:rsidR="00B14E20">
              <w:rPr>
                <w:b w:val="0"/>
                <w:bCs w:val="0"/>
                <w:szCs w:val="28"/>
              </w:rPr>
              <w:t xml:space="preserve"> </w:t>
            </w:r>
            <w:r w:rsidR="008B600E" w:rsidRPr="00BE333D">
              <w:rPr>
                <w:b w:val="0"/>
                <w:bCs w:val="0"/>
                <w:szCs w:val="28"/>
              </w:rPr>
              <w:t>Объем дисциплины</w:t>
            </w:r>
            <w:r w:rsidR="00B84A27" w:rsidRPr="00BE333D">
              <w:rPr>
                <w:b w:val="0"/>
                <w:bCs w:val="0"/>
                <w:szCs w:val="28"/>
              </w:rPr>
              <w:t xml:space="preserve"> </w:t>
            </w:r>
            <w:r w:rsidR="008B600E" w:rsidRPr="00BE333D">
              <w:rPr>
                <w:b w:val="0"/>
                <w:bCs w:val="0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74" w:type="dxa"/>
          </w:tcPr>
          <w:p w14:paraId="777766C6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AAEA574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90E1FCB" w14:textId="67AC9139" w:rsidR="008B600E" w:rsidRPr="000A2178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0A2178" w14:paraId="26E44193" w14:textId="77777777" w:rsidTr="00B14E20">
        <w:tc>
          <w:tcPr>
            <w:tcW w:w="9356" w:type="dxa"/>
          </w:tcPr>
          <w:p w14:paraId="5F076031" w14:textId="2C60D9B1" w:rsidR="008B600E" w:rsidRPr="00BE333D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74" w:type="dxa"/>
          </w:tcPr>
          <w:p w14:paraId="390210D1" w14:textId="77777777" w:rsidR="008B600E" w:rsidRPr="000A2178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BF3AD" w14:textId="77777777" w:rsidR="008B600E" w:rsidRDefault="008B600E" w:rsidP="002700C0">
            <w:pPr>
              <w:jc w:val="right"/>
              <w:rPr>
                <w:sz w:val="28"/>
                <w:szCs w:val="28"/>
              </w:rPr>
            </w:pPr>
          </w:p>
          <w:p w14:paraId="3FCFEDD8" w14:textId="157E0E09" w:rsidR="008B600E" w:rsidRPr="000A2178" w:rsidRDefault="007435E2" w:rsidP="002700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B600E" w:rsidRPr="000A2178" w14:paraId="7BABBF8F" w14:textId="77777777" w:rsidTr="00B14E20">
        <w:tc>
          <w:tcPr>
            <w:tcW w:w="9356" w:type="dxa"/>
          </w:tcPr>
          <w:p w14:paraId="1DB47088" w14:textId="1A8C1B4B" w:rsidR="008B600E" w:rsidRPr="00BE333D" w:rsidRDefault="007435E2" w:rsidP="002700C0">
            <w:pPr>
              <w:keepNext/>
              <w:tabs>
                <w:tab w:val="right" w:leader="dot" w:pos="9480"/>
              </w:tabs>
              <w:outlineLvl w:val="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>5.1.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Содержание дисциплины</w:t>
            </w:r>
            <w:r w:rsidR="00BE333D" w:rsidRPr="00BE333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14:paraId="2E4DD9DD" w14:textId="6999B131" w:rsidR="008B600E" w:rsidRPr="000A2178" w:rsidRDefault="007435E2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0A2178" w14:paraId="35376865" w14:textId="77777777" w:rsidTr="00B14E20">
        <w:tc>
          <w:tcPr>
            <w:tcW w:w="9356" w:type="dxa"/>
          </w:tcPr>
          <w:p w14:paraId="06E0CDB5" w14:textId="0BFFC45F" w:rsidR="008B600E" w:rsidRPr="00BE333D" w:rsidRDefault="003F761A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5.2.</w:t>
            </w:r>
            <w:r w:rsidR="00B14E20">
              <w:rPr>
                <w:b w:val="0"/>
                <w:szCs w:val="28"/>
              </w:rPr>
              <w:t xml:space="preserve"> </w:t>
            </w:r>
            <w:r w:rsidR="008B600E" w:rsidRPr="00BE333D">
              <w:rPr>
                <w:b w:val="0"/>
                <w:szCs w:val="28"/>
              </w:rPr>
              <w:t>Учебно-тематический план</w:t>
            </w:r>
          </w:p>
        </w:tc>
        <w:tc>
          <w:tcPr>
            <w:tcW w:w="674" w:type="dxa"/>
          </w:tcPr>
          <w:p w14:paraId="79405CDC" w14:textId="7D386E1D" w:rsidR="008B600E" w:rsidRPr="000A2178" w:rsidRDefault="003F761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0A2178" w14:paraId="68D90BC8" w14:textId="77777777" w:rsidTr="00B14E20">
        <w:tc>
          <w:tcPr>
            <w:tcW w:w="9356" w:type="dxa"/>
          </w:tcPr>
          <w:p w14:paraId="29ACC9ED" w14:textId="6E1D25DC" w:rsidR="008B600E" w:rsidRPr="00BE333D" w:rsidRDefault="003F761A" w:rsidP="002700C0">
            <w:pPr>
              <w:ind w:right="-5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>5.3.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674" w:type="dxa"/>
          </w:tcPr>
          <w:p w14:paraId="64CB5DC4" w14:textId="4B89B096" w:rsidR="008B600E" w:rsidRPr="00BE333D" w:rsidRDefault="003F761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9</w:t>
            </w:r>
          </w:p>
        </w:tc>
      </w:tr>
      <w:tr w:rsidR="008B600E" w:rsidRPr="000A2178" w14:paraId="35DEC4A6" w14:textId="77777777" w:rsidTr="00B14E20">
        <w:tc>
          <w:tcPr>
            <w:tcW w:w="9356" w:type="dxa"/>
          </w:tcPr>
          <w:p w14:paraId="69A5E0DA" w14:textId="6F424F59" w:rsidR="008B600E" w:rsidRPr="00BE333D" w:rsidRDefault="003F761A" w:rsidP="002700C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BE333D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74" w:type="dxa"/>
          </w:tcPr>
          <w:p w14:paraId="1BB00C4D" w14:textId="77777777" w:rsidR="008B600E" w:rsidRPr="00BE333D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4BD4982D" w14:textId="7E13A48A" w:rsidR="008B600E" w:rsidRPr="00BE333D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E333D">
              <w:rPr>
                <w:rStyle w:val="10"/>
                <w:bCs/>
                <w:szCs w:val="28"/>
              </w:rPr>
              <w:t>1</w:t>
            </w:r>
            <w:r w:rsidR="003F761A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0A2178" w14:paraId="623E070F" w14:textId="77777777" w:rsidTr="00B14E20">
        <w:tc>
          <w:tcPr>
            <w:tcW w:w="9356" w:type="dxa"/>
          </w:tcPr>
          <w:p w14:paraId="3E2AE707" w14:textId="5DEAEEDC" w:rsidR="008B600E" w:rsidRPr="00BE333D" w:rsidRDefault="003F761A" w:rsidP="002700C0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BE333D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74" w:type="dxa"/>
          </w:tcPr>
          <w:p w14:paraId="0EEDBF67" w14:textId="77777777" w:rsidR="008B600E" w:rsidRPr="00BE333D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1D48D50" w14:textId="4E1D00D6" w:rsidR="008B600E" w:rsidRPr="00BE333D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E333D">
              <w:rPr>
                <w:rStyle w:val="10"/>
                <w:bCs/>
                <w:szCs w:val="28"/>
              </w:rPr>
              <w:t>1</w:t>
            </w:r>
            <w:r w:rsidR="003F761A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0A2178" w14:paraId="28080B30" w14:textId="77777777" w:rsidTr="00B14E20">
        <w:tc>
          <w:tcPr>
            <w:tcW w:w="9356" w:type="dxa"/>
          </w:tcPr>
          <w:p w14:paraId="00A1B1DB" w14:textId="783C2D78" w:rsidR="008B600E" w:rsidRPr="00204F00" w:rsidRDefault="000A48AF" w:rsidP="002700C0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74" w:type="dxa"/>
          </w:tcPr>
          <w:p w14:paraId="5630C525" w14:textId="6976B198" w:rsidR="008B600E" w:rsidRPr="000A2178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1</w:t>
            </w:r>
            <w:r w:rsidR="000A48AF">
              <w:rPr>
                <w:rStyle w:val="10"/>
                <w:bCs/>
                <w:szCs w:val="28"/>
              </w:rPr>
              <w:t>2</w:t>
            </w:r>
          </w:p>
        </w:tc>
      </w:tr>
      <w:tr w:rsidR="008B600E" w:rsidRPr="000A2178" w14:paraId="61D1FE73" w14:textId="77777777" w:rsidTr="00B14E20">
        <w:tc>
          <w:tcPr>
            <w:tcW w:w="9356" w:type="dxa"/>
          </w:tcPr>
          <w:p w14:paraId="57A20136" w14:textId="37A95E3D" w:rsidR="008B600E" w:rsidRPr="00204F00" w:rsidRDefault="000A48AF" w:rsidP="002700C0">
            <w:pPr>
              <w:ind w:right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74" w:type="dxa"/>
          </w:tcPr>
          <w:p w14:paraId="7D15471C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455FCDA" w14:textId="0E1E1A72" w:rsidR="008B600E" w:rsidRPr="000A2178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0A48AF">
              <w:rPr>
                <w:rStyle w:val="10"/>
                <w:bCs/>
                <w:szCs w:val="28"/>
              </w:rPr>
              <w:t>3</w:t>
            </w:r>
          </w:p>
        </w:tc>
      </w:tr>
      <w:tr w:rsidR="008B600E" w:rsidRPr="000A2178" w14:paraId="137E328A" w14:textId="77777777" w:rsidTr="00B14E20">
        <w:tc>
          <w:tcPr>
            <w:tcW w:w="9356" w:type="dxa"/>
          </w:tcPr>
          <w:p w14:paraId="501B7803" w14:textId="1441BB25" w:rsidR="008B600E" w:rsidRPr="00204F00" w:rsidRDefault="000A48AF" w:rsidP="002700C0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  <w:r w:rsidR="00B14E20">
              <w:rPr>
                <w:sz w:val="28"/>
                <w:szCs w:val="28"/>
              </w:rPr>
              <w:t xml:space="preserve">. </w:t>
            </w:r>
            <w:r w:rsidR="008B600E" w:rsidRPr="00204F00">
              <w:rPr>
                <w:sz w:val="28"/>
                <w:szCs w:val="28"/>
              </w:rPr>
              <w:t>Перечень компетенций с указанием индикаторов их достижения в процессе освоения образовательной программы</w:t>
            </w:r>
          </w:p>
        </w:tc>
        <w:tc>
          <w:tcPr>
            <w:tcW w:w="674" w:type="dxa"/>
          </w:tcPr>
          <w:p w14:paraId="48D7FD0E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2113E67E" w14:textId="1881AC1A" w:rsidR="008B600E" w:rsidRPr="000A2178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0A48AF">
              <w:rPr>
                <w:rStyle w:val="10"/>
                <w:bCs/>
                <w:szCs w:val="28"/>
              </w:rPr>
              <w:t>3</w:t>
            </w:r>
          </w:p>
        </w:tc>
      </w:tr>
      <w:tr w:rsidR="008B600E" w:rsidRPr="000A2178" w14:paraId="1AAC5519" w14:textId="77777777" w:rsidTr="00B14E20">
        <w:tc>
          <w:tcPr>
            <w:tcW w:w="9356" w:type="dxa"/>
          </w:tcPr>
          <w:p w14:paraId="6B658589" w14:textId="38B52706" w:rsidR="008B600E" w:rsidRPr="00ED7713" w:rsidRDefault="000A48AF" w:rsidP="002700C0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7.2.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Типовые контрольные задания или иные материалы, необходимые для оценки индикаторов достижения компетенций, умений и знаний</w:t>
            </w:r>
          </w:p>
        </w:tc>
        <w:tc>
          <w:tcPr>
            <w:tcW w:w="674" w:type="dxa"/>
          </w:tcPr>
          <w:p w14:paraId="30C0DBD2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71BDD549" w14:textId="6A0EE6FD" w:rsidR="008B600E" w:rsidRPr="000A2178" w:rsidRDefault="00B71428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0A48AF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51CA5169" w14:textId="77777777" w:rsidTr="00B14E20">
        <w:tc>
          <w:tcPr>
            <w:tcW w:w="9356" w:type="dxa"/>
          </w:tcPr>
          <w:p w14:paraId="6049520F" w14:textId="18A6EDF2" w:rsidR="008B600E" w:rsidRPr="00ED7713" w:rsidRDefault="009A6B3A" w:rsidP="002700C0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7.3.</w:t>
            </w:r>
            <w:r w:rsidR="00B14E20">
              <w:rPr>
                <w:sz w:val="28"/>
                <w:szCs w:val="28"/>
              </w:rPr>
              <w:t xml:space="preserve"> </w:t>
            </w:r>
            <w:r w:rsidR="008B600E" w:rsidRPr="00204F00">
              <w:rPr>
                <w:sz w:val="28"/>
                <w:szCs w:val="28"/>
              </w:rPr>
              <w:t>Соответствующие приказы, распоряжения ректората о контроле уровня освоения дисциплин и сформированности компетенций студентов</w:t>
            </w:r>
          </w:p>
        </w:tc>
        <w:tc>
          <w:tcPr>
            <w:tcW w:w="674" w:type="dxa"/>
          </w:tcPr>
          <w:p w14:paraId="77DDE934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7487557" w14:textId="337E47E0" w:rsidR="008B600E" w:rsidRPr="000A2178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9A6B3A"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9A6B3A" w14:paraId="38A47E0B" w14:textId="77777777" w:rsidTr="00B14E20">
        <w:tc>
          <w:tcPr>
            <w:tcW w:w="9356" w:type="dxa"/>
          </w:tcPr>
          <w:p w14:paraId="708D611E" w14:textId="57030B72" w:rsidR="008B600E" w:rsidRPr="009A6B3A" w:rsidRDefault="009A6B3A" w:rsidP="00B14E20">
            <w:pPr>
              <w:jc w:val="both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8.</w:t>
            </w:r>
            <w:r w:rsidR="00B14E20">
              <w:rPr>
                <w:rStyle w:val="10"/>
                <w:b w:val="0"/>
                <w:szCs w:val="28"/>
              </w:rPr>
              <w:t xml:space="preserve"> </w:t>
            </w:r>
            <w:r w:rsidR="008B600E" w:rsidRPr="009A6B3A">
              <w:rPr>
                <w:rStyle w:val="10"/>
                <w:b w:val="0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  <w:p w14:paraId="59A21BEF" w14:textId="2ADAE689" w:rsidR="009A6B3A" w:rsidRPr="009A6B3A" w:rsidRDefault="009A6B3A" w:rsidP="00B14E20">
            <w:pPr>
              <w:jc w:val="both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9.</w:t>
            </w:r>
            <w:r w:rsidR="00B14E20">
              <w:rPr>
                <w:rStyle w:val="10"/>
                <w:b w:val="0"/>
                <w:szCs w:val="28"/>
              </w:rPr>
              <w:t xml:space="preserve"> </w:t>
            </w:r>
            <w:r w:rsidRPr="009A6B3A">
              <w:rPr>
                <w:rStyle w:val="10"/>
                <w:b w:val="0"/>
                <w:szCs w:val="28"/>
              </w:rPr>
              <w:t>Перечень ресурсов информационно-телекоммуникационной сети интернет, необходимых для освоения дисциплины</w:t>
            </w:r>
          </w:p>
        </w:tc>
        <w:tc>
          <w:tcPr>
            <w:tcW w:w="674" w:type="dxa"/>
          </w:tcPr>
          <w:p w14:paraId="3B168427" w14:textId="77777777" w:rsidR="008B600E" w:rsidRPr="009A6B3A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3166A0B" w14:textId="77777777" w:rsidR="008B600E" w:rsidRPr="009A6B3A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9A6B3A">
              <w:rPr>
                <w:rStyle w:val="10"/>
                <w:bCs/>
                <w:szCs w:val="28"/>
              </w:rPr>
              <w:t>1</w:t>
            </w:r>
            <w:r w:rsidR="009A6B3A" w:rsidRPr="009A6B3A">
              <w:rPr>
                <w:rStyle w:val="10"/>
                <w:bCs/>
                <w:szCs w:val="28"/>
              </w:rPr>
              <w:t>7</w:t>
            </w:r>
          </w:p>
          <w:p w14:paraId="7DEF08A6" w14:textId="77777777" w:rsidR="009A6B3A" w:rsidRPr="009A6B3A" w:rsidRDefault="009A6B3A" w:rsidP="009A6B3A">
            <w:pPr>
              <w:rPr>
                <w:rStyle w:val="10"/>
                <w:b w:val="0"/>
                <w:szCs w:val="28"/>
              </w:rPr>
            </w:pPr>
          </w:p>
          <w:p w14:paraId="69D8AE52" w14:textId="562BD4A5" w:rsidR="009A6B3A" w:rsidRPr="009A6B3A" w:rsidRDefault="009A6B3A" w:rsidP="009A6B3A">
            <w:pPr>
              <w:jc w:val="right"/>
              <w:rPr>
                <w:rStyle w:val="10"/>
                <w:b w:val="0"/>
                <w:szCs w:val="28"/>
              </w:rPr>
            </w:pPr>
            <w:r w:rsidRPr="009A6B3A">
              <w:rPr>
                <w:rStyle w:val="10"/>
                <w:b w:val="0"/>
                <w:szCs w:val="28"/>
              </w:rPr>
              <w:t>18</w:t>
            </w:r>
          </w:p>
        </w:tc>
      </w:tr>
      <w:tr w:rsidR="008B600E" w:rsidRPr="009A6B3A" w14:paraId="308A1F7A" w14:textId="77777777" w:rsidTr="00B14E20">
        <w:tc>
          <w:tcPr>
            <w:tcW w:w="9356" w:type="dxa"/>
          </w:tcPr>
          <w:p w14:paraId="1984484F" w14:textId="181518DF" w:rsidR="008B600E" w:rsidRPr="009A6B3A" w:rsidRDefault="009A6B3A" w:rsidP="00B14E20">
            <w:pPr>
              <w:jc w:val="both"/>
              <w:rPr>
                <w:sz w:val="28"/>
                <w:szCs w:val="28"/>
              </w:rPr>
            </w:pPr>
            <w:r w:rsidRPr="009A6B3A">
              <w:rPr>
                <w:sz w:val="28"/>
                <w:szCs w:val="28"/>
              </w:rPr>
              <w:t xml:space="preserve">10. </w:t>
            </w:r>
            <w:r w:rsidR="008B600E" w:rsidRPr="009A6B3A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74" w:type="dxa"/>
          </w:tcPr>
          <w:p w14:paraId="02D6D026" w14:textId="77777777" w:rsidR="008B600E" w:rsidRPr="009A6B3A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05FC064B" w14:textId="3E6B4DA9" w:rsidR="008B600E" w:rsidRPr="009A6B3A" w:rsidRDefault="009A6B3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9A6B3A">
              <w:rPr>
                <w:rStyle w:val="10"/>
                <w:bCs/>
                <w:szCs w:val="28"/>
              </w:rPr>
              <w:t>19</w:t>
            </w:r>
          </w:p>
        </w:tc>
      </w:tr>
      <w:tr w:rsidR="008B600E" w:rsidRPr="000A2178" w14:paraId="00FF0A77" w14:textId="77777777" w:rsidTr="00B14E20">
        <w:tc>
          <w:tcPr>
            <w:tcW w:w="9356" w:type="dxa"/>
          </w:tcPr>
          <w:p w14:paraId="3DE64694" w14:textId="77777777" w:rsidR="008B600E" w:rsidRPr="00204F00" w:rsidRDefault="008B600E" w:rsidP="00B14E20">
            <w:pPr>
              <w:jc w:val="both"/>
              <w:rPr>
                <w:sz w:val="28"/>
                <w:szCs w:val="28"/>
              </w:rPr>
            </w:pPr>
            <w:r w:rsidRPr="00204F00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</w:tcPr>
          <w:p w14:paraId="462E805B" w14:textId="59C1ABB2" w:rsidR="008B600E" w:rsidRPr="000A2178" w:rsidRDefault="009A6B3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19</w:t>
            </w:r>
          </w:p>
        </w:tc>
      </w:tr>
      <w:tr w:rsidR="008B600E" w:rsidRPr="000A2178" w14:paraId="1BFA65B0" w14:textId="77777777" w:rsidTr="00B14E20">
        <w:tc>
          <w:tcPr>
            <w:tcW w:w="9356" w:type="dxa"/>
          </w:tcPr>
          <w:p w14:paraId="53411DD1" w14:textId="2ACAF29B" w:rsidR="008B600E" w:rsidRPr="00204F00" w:rsidRDefault="009A6B3A" w:rsidP="00B14E2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204F00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74" w:type="dxa"/>
          </w:tcPr>
          <w:p w14:paraId="0421C9AD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29C42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9716279" w14:textId="77777777" w:rsidR="008B600E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DDB9545" w14:textId="30680205" w:rsidR="008B600E" w:rsidRPr="000A2178" w:rsidRDefault="009A6B3A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19</w:t>
            </w:r>
          </w:p>
        </w:tc>
      </w:tr>
      <w:tr w:rsidR="008B600E" w:rsidRPr="000A2178" w14:paraId="78D5AE89" w14:textId="77777777" w:rsidTr="00B14E20">
        <w:tc>
          <w:tcPr>
            <w:tcW w:w="9356" w:type="dxa"/>
          </w:tcPr>
          <w:p w14:paraId="701BE0E2" w14:textId="46CA002C" w:rsidR="008B600E" w:rsidRPr="000A2178" w:rsidRDefault="009A6B3A" w:rsidP="00B14E2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  <w:r w:rsidR="00B14E20">
              <w:rPr>
                <w:bCs/>
                <w:sz w:val="28"/>
                <w:szCs w:val="28"/>
              </w:rPr>
              <w:t xml:space="preserve"> </w:t>
            </w:r>
            <w:r w:rsidR="008B600E" w:rsidRPr="000A2178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74" w:type="dxa"/>
          </w:tcPr>
          <w:p w14:paraId="788F3708" w14:textId="77777777" w:rsidR="008B600E" w:rsidRDefault="008B600E" w:rsidP="0015510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rPr>
                <w:rStyle w:val="10"/>
                <w:bCs/>
                <w:szCs w:val="28"/>
              </w:rPr>
            </w:pPr>
          </w:p>
          <w:p w14:paraId="293F34B4" w14:textId="0928D4F0" w:rsidR="008B600E" w:rsidRPr="000A2178" w:rsidRDefault="00204F0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2</w:t>
            </w:r>
            <w:r w:rsidR="009A6B3A">
              <w:rPr>
                <w:rStyle w:val="10"/>
                <w:bCs/>
                <w:szCs w:val="28"/>
              </w:rPr>
              <w:t>0</w:t>
            </w:r>
          </w:p>
        </w:tc>
      </w:tr>
    </w:tbl>
    <w:p w14:paraId="458B983A" w14:textId="77777777" w:rsidR="00692732" w:rsidRDefault="00692732">
      <w:pPr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br w:type="page"/>
      </w:r>
    </w:p>
    <w:p w14:paraId="37B23018" w14:textId="2A3F5BBE" w:rsidR="00501800" w:rsidRDefault="00501800" w:rsidP="00F91196">
      <w:pPr>
        <w:pStyle w:val="1"/>
        <w:numPr>
          <w:ilvl w:val="0"/>
          <w:numId w:val="7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r w:rsidRPr="00501800">
        <w:rPr>
          <w:szCs w:val="28"/>
        </w:rPr>
        <w:lastRenderedPageBreak/>
        <w:t>Наименование дисциплины</w:t>
      </w:r>
      <w:bookmarkEnd w:id="0"/>
    </w:p>
    <w:p w14:paraId="6F664347" w14:textId="175BD27F" w:rsidR="00BA394B" w:rsidRPr="00106E4A" w:rsidRDefault="00D40BC1" w:rsidP="00106E4A">
      <w:pPr>
        <w:spacing w:line="360" w:lineRule="auto"/>
      </w:pPr>
      <w:r w:rsidRPr="001976EC">
        <w:rPr>
          <w:bCs/>
          <w:sz w:val="28"/>
          <w:szCs w:val="28"/>
        </w:rPr>
        <w:t>Страхование в комплексных системах управления рисками</w:t>
      </w:r>
    </w:p>
    <w:p w14:paraId="0E39AB86" w14:textId="04EF4B93" w:rsidR="006106D2" w:rsidRDefault="006106D2" w:rsidP="00B87DA9">
      <w:pPr>
        <w:pStyle w:val="1"/>
        <w:numPr>
          <w:ilvl w:val="0"/>
          <w:numId w:val="7"/>
        </w:numPr>
        <w:tabs>
          <w:tab w:val="right" w:leader="dot" w:pos="9480"/>
        </w:tabs>
        <w:ind w:left="709" w:hanging="349"/>
        <w:jc w:val="both"/>
        <w:rPr>
          <w:szCs w:val="28"/>
        </w:rPr>
      </w:pPr>
      <w:r w:rsidRPr="00EE78FF">
        <w:rPr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144A2892" w14:textId="0E0C4C1A" w:rsidR="00106E4A" w:rsidRDefault="00106E4A" w:rsidP="00DB234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E938E4">
        <w:rPr>
          <w:sz w:val="28"/>
          <w:szCs w:val="28"/>
        </w:rPr>
        <w:t xml:space="preserve">аправление </w:t>
      </w:r>
      <w:r w:rsidR="008C1C79">
        <w:rPr>
          <w:sz w:val="28"/>
          <w:szCs w:val="28"/>
        </w:rPr>
        <w:t>38.04.02 «Менеджмент»,</w:t>
      </w:r>
      <w:r w:rsidR="00E6155A" w:rsidRPr="008C1C79">
        <w:rPr>
          <w:sz w:val="28"/>
          <w:szCs w:val="28"/>
        </w:rPr>
        <w:t xml:space="preserve"> </w:t>
      </w:r>
      <w:r w:rsidR="009840E2">
        <w:rPr>
          <w:sz w:val="28"/>
          <w:szCs w:val="28"/>
        </w:rPr>
        <w:t xml:space="preserve">направленность </w:t>
      </w:r>
      <w:r w:rsidR="00E6155A" w:rsidRPr="008C1C79">
        <w:rPr>
          <w:sz w:val="28"/>
          <w:szCs w:val="28"/>
        </w:rPr>
        <w:t xml:space="preserve">программы </w:t>
      </w:r>
      <w:r w:rsidRPr="008C1C79">
        <w:rPr>
          <w:sz w:val="28"/>
          <w:szCs w:val="28"/>
        </w:rPr>
        <w:t>магист</w:t>
      </w:r>
      <w:r w:rsidR="000E120B" w:rsidRPr="008C1C79">
        <w:rPr>
          <w:sz w:val="28"/>
          <w:szCs w:val="28"/>
        </w:rPr>
        <w:t>ратуры</w:t>
      </w:r>
      <w:r>
        <w:rPr>
          <w:sz w:val="28"/>
          <w:szCs w:val="28"/>
        </w:rPr>
        <w:t xml:space="preserve"> </w:t>
      </w:r>
      <w:r w:rsidRPr="00E938E4">
        <w:rPr>
          <w:sz w:val="28"/>
          <w:szCs w:val="28"/>
        </w:rPr>
        <w:t>«</w:t>
      </w:r>
      <w:r w:rsidRPr="00D62ADB">
        <w:rPr>
          <w:sz w:val="28"/>
          <w:szCs w:val="28"/>
        </w:rPr>
        <w:t>Финансовый маркетинг</w:t>
      </w:r>
      <w:r w:rsidRPr="00E938E4">
        <w:rPr>
          <w:sz w:val="28"/>
          <w:szCs w:val="28"/>
        </w:rPr>
        <w:t>»</w:t>
      </w:r>
      <w:r w:rsidR="00A12A8A">
        <w:rPr>
          <w:sz w:val="28"/>
          <w:szCs w:val="28"/>
        </w:rPr>
        <w:t xml:space="preserve"> </w:t>
      </w:r>
    </w:p>
    <w:p w14:paraId="714B1269" w14:textId="2D3D364B" w:rsidR="00DB234F" w:rsidRPr="00D57B4E" w:rsidRDefault="00D57B4E" w:rsidP="00D57B4E">
      <w:pPr>
        <w:jc w:val="right"/>
      </w:pPr>
      <w:r>
        <w:t>Таблица 1</w:t>
      </w:r>
    </w:p>
    <w:tbl>
      <w:tblPr>
        <w:tblStyle w:val="ab"/>
        <w:tblW w:w="10030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580"/>
        <w:gridCol w:w="4081"/>
      </w:tblGrid>
      <w:tr w:rsidR="00106E4A" w:rsidRPr="00D57B4E" w14:paraId="69D3E3D5" w14:textId="77777777" w:rsidTr="0025347E">
        <w:tc>
          <w:tcPr>
            <w:tcW w:w="1384" w:type="dxa"/>
          </w:tcPr>
          <w:p w14:paraId="3A60A8F1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Код компетенции</w:t>
            </w:r>
          </w:p>
        </w:tc>
        <w:tc>
          <w:tcPr>
            <w:tcW w:w="1985" w:type="dxa"/>
          </w:tcPr>
          <w:p w14:paraId="293DEBE9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Наименование компетенции</w:t>
            </w:r>
          </w:p>
        </w:tc>
        <w:tc>
          <w:tcPr>
            <w:tcW w:w="2580" w:type="dxa"/>
          </w:tcPr>
          <w:p w14:paraId="479012A0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Индикаторы достижения компетенции</w:t>
            </w:r>
          </w:p>
        </w:tc>
        <w:tc>
          <w:tcPr>
            <w:tcW w:w="4081" w:type="dxa"/>
          </w:tcPr>
          <w:p w14:paraId="7D275AD0" w14:textId="77777777" w:rsidR="00106E4A" w:rsidRPr="00D57B4E" w:rsidRDefault="00106E4A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821BF" w:rsidRPr="009840E2" w14:paraId="03B17B86" w14:textId="77777777" w:rsidTr="00D343A6">
        <w:tc>
          <w:tcPr>
            <w:tcW w:w="10030" w:type="dxa"/>
            <w:gridSpan w:val="4"/>
          </w:tcPr>
          <w:p w14:paraId="06B5B370" w14:textId="41453746" w:rsidR="001821BF" w:rsidRPr="009840E2" w:rsidRDefault="00AE1CAA" w:rsidP="00106E4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7B4E">
              <w:rPr>
                <w:b/>
              </w:rPr>
              <w:t xml:space="preserve">Направленность программы магистратуры: Финансовый маркетинг </w:t>
            </w:r>
            <w:r w:rsidR="003B393A" w:rsidRPr="00D57B4E">
              <w:rPr>
                <w:b/>
              </w:rPr>
              <w:t xml:space="preserve">- </w:t>
            </w:r>
            <w:r w:rsidR="001821BF" w:rsidRPr="00D57B4E">
              <w:rPr>
                <w:b/>
              </w:rPr>
              <w:t>очная форма</w:t>
            </w:r>
            <w:r w:rsidR="009840E2" w:rsidRPr="009840E2">
              <w:rPr>
                <w:b/>
              </w:rPr>
              <w:t xml:space="preserve"> </w:t>
            </w:r>
            <w:r w:rsidR="009840E2">
              <w:rPr>
                <w:b/>
              </w:rPr>
              <w:t>/ заочная форма</w:t>
            </w:r>
          </w:p>
        </w:tc>
      </w:tr>
      <w:tr w:rsidR="00D343A6" w:rsidRPr="00D57B4E" w14:paraId="0412AD27" w14:textId="77777777" w:rsidTr="0025347E">
        <w:tc>
          <w:tcPr>
            <w:tcW w:w="1384" w:type="dxa"/>
          </w:tcPr>
          <w:p w14:paraId="2C57ADE8" w14:textId="30C791DB" w:rsidR="004F64C2" w:rsidRPr="00D57B4E" w:rsidRDefault="004F64C2" w:rsidP="00106E4A">
            <w:pPr>
              <w:tabs>
                <w:tab w:val="left" w:pos="540"/>
              </w:tabs>
              <w:contextualSpacing/>
              <w:jc w:val="both"/>
            </w:pPr>
            <w:r w:rsidRPr="00D57B4E">
              <w:t>ДКН-4</w:t>
            </w:r>
          </w:p>
          <w:p w14:paraId="3AB77134" w14:textId="77777777" w:rsidR="004F64C2" w:rsidRPr="00D57B4E" w:rsidRDefault="004F64C2" w:rsidP="00106E4A">
            <w:pPr>
              <w:tabs>
                <w:tab w:val="left" w:pos="540"/>
              </w:tabs>
              <w:contextualSpacing/>
              <w:jc w:val="both"/>
            </w:pPr>
          </w:p>
          <w:p w14:paraId="00D84F67" w14:textId="4E939CFF" w:rsidR="004F64C2" w:rsidRPr="00D57B4E" w:rsidRDefault="004F64C2" w:rsidP="00106E4A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85" w:type="dxa"/>
          </w:tcPr>
          <w:p w14:paraId="60158C34" w14:textId="2D8A3B2A" w:rsidR="00933296" w:rsidRPr="00D57B4E" w:rsidRDefault="004E7160" w:rsidP="00933296">
            <w:pPr>
              <w:contextualSpacing/>
              <w:jc w:val="both"/>
            </w:pPr>
            <w:r w:rsidRPr="00D57B4E">
              <w:t>С</w:t>
            </w:r>
            <w:r w:rsidR="004F64C2" w:rsidRPr="00D57B4E">
              <w:t xml:space="preserve">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</w:t>
            </w:r>
          </w:p>
          <w:p w14:paraId="0AEF3CE7" w14:textId="77777777" w:rsidR="004F64C2" w:rsidRDefault="00F21D69" w:rsidP="00933296">
            <w:pPr>
              <w:contextualSpacing/>
              <w:jc w:val="both"/>
            </w:pPr>
            <w:r w:rsidRPr="00D57B4E">
              <w:t>в</w:t>
            </w:r>
            <w:r w:rsidR="00933296" w:rsidRPr="00D57B4E">
              <w:t>ладеть</w:t>
            </w:r>
            <w:r w:rsidRPr="00D57B4E">
              <w:t xml:space="preserve"> </w:t>
            </w:r>
            <w:r w:rsidR="004F64C2" w:rsidRPr="00D57B4E">
              <w:t>искусством управления продажами</w:t>
            </w:r>
          </w:p>
          <w:p w14:paraId="09BC5611" w14:textId="77777777" w:rsidR="00062456" w:rsidRDefault="00062456" w:rsidP="00933296">
            <w:pPr>
              <w:contextualSpacing/>
              <w:jc w:val="both"/>
            </w:pPr>
          </w:p>
          <w:p w14:paraId="056AE0E9" w14:textId="022FFA7D" w:rsidR="00062456" w:rsidRPr="00D57B4E" w:rsidRDefault="00062456" w:rsidP="00933296">
            <w:pPr>
              <w:contextualSpacing/>
              <w:jc w:val="both"/>
            </w:pPr>
          </w:p>
        </w:tc>
        <w:tc>
          <w:tcPr>
            <w:tcW w:w="2580" w:type="dxa"/>
          </w:tcPr>
          <w:p w14:paraId="6513E562" w14:textId="028AE98B" w:rsidR="004F64C2" w:rsidRPr="00D57B4E" w:rsidRDefault="00B739A4" w:rsidP="00803960">
            <w:pPr>
              <w:contextualSpacing/>
              <w:jc w:val="both"/>
            </w:pPr>
            <w:r w:rsidRPr="00D57B4E">
              <w:t xml:space="preserve">1. </w:t>
            </w:r>
            <w:r w:rsidR="00803960" w:rsidRPr="00D57B4E">
              <w:t xml:space="preserve">Демонстрирует навыки принимать комплексные и эффективные маркетинговые решения в области </w:t>
            </w:r>
            <w:r w:rsidR="0063687E" w:rsidRPr="00D57B4E">
              <w:t xml:space="preserve">банковского </w:t>
            </w:r>
            <w:r w:rsidR="00803960" w:rsidRPr="00D57B4E">
              <w:t>маркетинга.</w:t>
            </w:r>
          </w:p>
          <w:p w14:paraId="1C2944AF" w14:textId="77777777" w:rsidR="00D61FFD" w:rsidRPr="00D57B4E" w:rsidRDefault="00D61FFD" w:rsidP="00803960">
            <w:pPr>
              <w:contextualSpacing/>
              <w:jc w:val="both"/>
            </w:pPr>
          </w:p>
          <w:p w14:paraId="6F1F198A" w14:textId="77777777" w:rsidR="00D61FFD" w:rsidRPr="00D57B4E" w:rsidRDefault="00D61FFD" w:rsidP="00803960">
            <w:pPr>
              <w:contextualSpacing/>
              <w:jc w:val="both"/>
            </w:pPr>
          </w:p>
          <w:p w14:paraId="3F93110E" w14:textId="77777777" w:rsidR="00D61FFD" w:rsidRPr="00D57B4E" w:rsidRDefault="00D61FFD" w:rsidP="00803960">
            <w:pPr>
              <w:contextualSpacing/>
              <w:jc w:val="both"/>
            </w:pPr>
          </w:p>
          <w:p w14:paraId="1CCB2235" w14:textId="77777777" w:rsidR="00D61FFD" w:rsidRPr="00D57B4E" w:rsidRDefault="00D61FFD" w:rsidP="00803960">
            <w:pPr>
              <w:contextualSpacing/>
              <w:jc w:val="both"/>
            </w:pPr>
          </w:p>
          <w:p w14:paraId="7A1E4B6D" w14:textId="6CC24271" w:rsidR="00E8031C" w:rsidRPr="00D57B4E" w:rsidRDefault="00B739A4" w:rsidP="00803960">
            <w:pPr>
              <w:contextualSpacing/>
              <w:jc w:val="both"/>
            </w:pPr>
            <w:r w:rsidRPr="00D57B4E">
              <w:t xml:space="preserve">2. </w:t>
            </w:r>
            <w:r w:rsidR="00E8031C" w:rsidRPr="00D57B4E">
              <w:t>Демонстрирует навыки принимать комплексные и эффективные маркетинговые решения в области страхового маркетинга.</w:t>
            </w:r>
          </w:p>
          <w:p w14:paraId="35274B3D" w14:textId="77777777" w:rsidR="00D61FFD" w:rsidRPr="00D57B4E" w:rsidRDefault="00D61FFD" w:rsidP="00803960">
            <w:pPr>
              <w:contextualSpacing/>
              <w:jc w:val="both"/>
            </w:pPr>
          </w:p>
          <w:p w14:paraId="6A520D8A" w14:textId="0A46DB58" w:rsidR="0063687E" w:rsidRPr="00D57B4E" w:rsidRDefault="00B739A4" w:rsidP="00803960">
            <w:pPr>
              <w:contextualSpacing/>
              <w:jc w:val="both"/>
            </w:pPr>
            <w:r w:rsidRPr="00D57B4E">
              <w:t xml:space="preserve">3. </w:t>
            </w:r>
            <w:r w:rsidR="00C86508" w:rsidRPr="00D57B4E">
              <w:t>Демонстрирует навыки принимать комплексные и эффективные маркетинговые решения в области инвестиционного и портфельного управления проектами.</w:t>
            </w:r>
          </w:p>
          <w:p w14:paraId="2C9D51A5" w14:textId="77777777" w:rsidR="00D61FFD" w:rsidRPr="00D57B4E" w:rsidRDefault="00D61FFD" w:rsidP="00803960">
            <w:pPr>
              <w:contextualSpacing/>
              <w:jc w:val="both"/>
            </w:pPr>
          </w:p>
          <w:p w14:paraId="5AEBF1D2" w14:textId="77777777" w:rsidR="00D61FFD" w:rsidRPr="00D57B4E" w:rsidRDefault="00D61FFD" w:rsidP="00803960">
            <w:pPr>
              <w:contextualSpacing/>
              <w:jc w:val="both"/>
            </w:pPr>
          </w:p>
          <w:p w14:paraId="0F063425" w14:textId="77777777" w:rsidR="00D61FFD" w:rsidRPr="00D57B4E" w:rsidRDefault="00D61FFD" w:rsidP="00803960">
            <w:pPr>
              <w:contextualSpacing/>
              <w:jc w:val="both"/>
            </w:pPr>
          </w:p>
          <w:p w14:paraId="74D30D19" w14:textId="77777777" w:rsidR="00D61FFD" w:rsidRPr="00D57B4E" w:rsidRDefault="00D61FFD" w:rsidP="00803960">
            <w:pPr>
              <w:contextualSpacing/>
              <w:jc w:val="both"/>
            </w:pPr>
          </w:p>
          <w:p w14:paraId="7176BBDB" w14:textId="77777777" w:rsidR="00D61FFD" w:rsidRPr="00D57B4E" w:rsidRDefault="00D61FFD" w:rsidP="00803960">
            <w:pPr>
              <w:contextualSpacing/>
              <w:jc w:val="both"/>
            </w:pPr>
          </w:p>
          <w:p w14:paraId="64ACE0A0" w14:textId="77777777" w:rsidR="00D61FFD" w:rsidRPr="00D57B4E" w:rsidRDefault="00D61FFD" w:rsidP="00803960">
            <w:pPr>
              <w:contextualSpacing/>
              <w:jc w:val="both"/>
            </w:pPr>
          </w:p>
          <w:p w14:paraId="49C93137" w14:textId="77777777" w:rsidR="00D61FFD" w:rsidRPr="00D57B4E" w:rsidRDefault="00D61FFD" w:rsidP="00803960">
            <w:pPr>
              <w:contextualSpacing/>
              <w:jc w:val="both"/>
            </w:pPr>
          </w:p>
          <w:p w14:paraId="5CA9419C" w14:textId="3B79B1CC" w:rsidR="00EE627A" w:rsidRPr="00D57B4E" w:rsidRDefault="00B739A4" w:rsidP="00803960">
            <w:pPr>
              <w:contextualSpacing/>
              <w:jc w:val="both"/>
            </w:pPr>
            <w:r w:rsidRPr="00D57B4E">
              <w:t xml:space="preserve">4. </w:t>
            </w:r>
            <w:r w:rsidR="00E8031C" w:rsidRPr="00D57B4E">
              <w:t>Применяет навыки владения искусством управления продажами.</w:t>
            </w:r>
          </w:p>
          <w:p w14:paraId="56A86D0F" w14:textId="0C15151F" w:rsidR="00EE627A" w:rsidRPr="00D57B4E" w:rsidRDefault="00EE627A" w:rsidP="00803960">
            <w:pPr>
              <w:contextualSpacing/>
              <w:jc w:val="both"/>
            </w:pPr>
          </w:p>
        </w:tc>
        <w:tc>
          <w:tcPr>
            <w:tcW w:w="4081" w:type="dxa"/>
          </w:tcPr>
          <w:p w14:paraId="73A1C2D5" w14:textId="13B47179" w:rsidR="00E8031C" w:rsidRPr="00D57B4E" w:rsidRDefault="004F64C2" w:rsidP="00803960">
            <w:pPr>
              <w:jc w:val="both"/>
            </w:pPr>
            <w:r w:rsidRPr="00D57B4E">
              <w:lastRenderedPageBreak/>
              <w:t xml:space="preserve">- знать субъекты, участников; нормативно - правовые акты, регулирующие деятельность субъектов, участников и инфраструктуры страхового бизнеса; </w:t>
            </w:r>
          </w:p>
          <w:p w14:paraId="17477143" w14:textId="6EE9E2A2" w:rsidR="00E8031C" w:rsidRPr="00D57B4E" w:rsidRDefault="00E8031C" w:rsidP="00803960">
            <w:pPr>
              <w:jc w:val="both"/>
            </w:pPr>
            <w:r w:rsidRPr="00D57B4E">
              <w:t>- уметь профессионально грамотно определять задачи организации сбора и анализа данных, необходимые для исследования современного состояния и тенденций развития страхового бизнеса;</w:t>
            </w:r>
          </w:p>
          <w:p w14:paraId="5E3AAE05" w14:textId="5FEA350A" w:rsidR="00E8031C" w:rsidRPr="00D57B4E" w:rsidRDefault="00D61FFD" w:rsidP="00E8031C">
            <w:pPr>
              <w:jc w:val="both"/>
            </w:pPr>
            <w:r w:rsidRPr="00D57B4E">
              <w:t xml:space="preserve">- </w:t>
            </w:r>
            <w:r w:rsidR="00E8031C" w:rsidRPr="00D57B4E">
              <w:t xml:space="preserve">знать </w:t>
            </w:r>
            <w:r w:rsidR="004F64C2" w:rsidRPr="00D57B4E">
              <w:t>инфраструктуру страхового бизнеса;</w:t>
            </w:r>
            <w:r w:rsidR="00803960" w:rsidRPr="00D57B4E">
              <w:t xml:space="preserve"> методики продаж страховых продуктов; </w:t>
            </w:r>
          </w:p>
          <w:p w14:paraId="3C38309C" w14:textId="2851F6B2" w:rsidR="00E8031C" w:rsidRPr="00D57B4E" w:rsidRDefault="00D61FFD" w:rsidP="00E8031C">
            <w:pPr>
              <w:jc w:val="both"/>
            </w:pPr>
            <w:r w:rsidRPr="00D57B4E">
              <w:t xml:space="preserve">- </w:t>
            </w:r>
            <w:r w:rsidR="00E8031C" w:rsidRPr="00D57B4E">
              <w:t>уметь применять навыки выбора приоритетных направлений продаж страховых продуктов, организации деятельности по разработке и продвижению страховых продуктов;</w:t>
            </w:r>
          </w:p>
          <w:p w14:paraId="184675DB" w14:textId="740E0E62" w:rsidR="00E8031C" w:rsidRPr="00D57B4E" w:rsidRDefault="00D61FFD" w:rsidP="00E8031C">
            <w:pPr>
              <w:jc w:val="both"/>
            </w:pPr>
            <w:r w:rsidRPr="00D57B4E">
              <w:t xml:space="preserve">- </w:t>
            </w:r>
            <w:r w:rsidR="00E8031C" w:rsidRPr="00D57B4E">
              <w:t xml:space="preserve">знать </w:t>
            </w:r>
            <w:r w:rsidR="00803960" w:rsidRPr="00D57B4E">
              <w:t xml:space="preserve">возможности и сложности различных каналов продаж страховых продуктов; базовые и инновационные методики анализа финансово-экономических рисков; методики оценки финансового состояния страхового рынка и его участников; </w:t>
            </w:r>
          </w:p>
          <w:p w14:paraId="1EC58DE1" w14:textId="4B4274A6" w:rsidR="00E8031C" w:rsidRPr="00D57B4E" w:rsidRDefault="00D61FFD" w:rsidP="00E8031C">
            <w:pPr>
              <w:jc w:val="both"/>
            </w:pPr>
            <w:r w:rsidRPr="00D57B4E">
              <w:t xml:space="preserve">- </w:t>
            </w:r>
            <w:r w:rsidR="00E8031C" w:rsidRPr="00D57B4E">
              <w:t>уметь составлять аналитические обзоры состояния и тенденций развития международного страхового рынка, в том числе в разрезе адаптации международного опыта к российскому страховому бизнесу, необходимые для развития корпоративных систем страхования;</w:t>
            </w:r>
          </w:p>
          <w:p w14:paraId="1B5E9D3C" w14:textId="3267A773" w:rsidR="004F64C2" w:rsidRPr="00D57B4E" w:rsidRDefault="00D61FFD" w:rsidP="00E8031C">
            <w:pPr>
              <w:jc w:val="both"/>
            </w:pPr>
            <w:r w:rsidRPr="00D57B4E">
              <w:lastRenderedPageBreak/>
              <w:t xml:space="preserve">- </w:t>
            </w:r>
            <w:r w:rsidR="00E8031C" w:rsidRPr="00D57B4E">
              <w:t xml:space="preserve">знать </w:t>
            </w:r>
            <w:r w:rsidR="00803960" w:rsidRPr="00D57B4E">
              <w:t>основы страхового маркетинга;</w:t>
            </w:r>
          </w:p>
          <w:p w14:paraId="1BFE410F" w14:textId="415D0FA7" w:rsidR="004F64C2" w:rsidRPr="00D57B4E" w:rsidRDefault="00E8031C" w:rsidP="00E8031C">
            <w:pPr>
              <w:jc w:val="both"/>
            </w:pPr>
            <w:r w:rsidRPr="00D57B4E">
              <w:t xml:space="preserve">- уметь </w:t>
            </w:r>
            <w:r w:rsidR="004F64C2" w:rsidRPr="00D57B4E">
              <w:t>применять теоретические знания для обоснования стратегии поведения и взаимодействия экономических агентов в страховых и перестраховочных сегментах бизнеса в области страхового маркетинга</w:t>
            </w:r>
          </w:p>
        </w:tc>
      </w:tr>
    </w:tbl>
    <w:p w14:paraId="39A8FAAD" w14:textId="65574557" w:rsidR="00D606E9" w:rsidRDefault="00D606E9" w:rsidP="00DB234F">
      <w:pPr>
        <w:rPr>
          <w:sz w:val="28"/>
          <w:szCs w:val="28"/>
        </w:rPr>
      </w:pPr>
    </w:p>
    <w:p w14:paraId="7CF69FD6" w14:textId="1C58584E" w:rsidR="00252A4C" w:rsidRPr="00252A4C" w:rsidRDefault="00501800" w:rsidP="00F91196">
      <w:pPr>
        <w:pStyle w:val="1"/>
        <w:numPr>
          <w:ilvl w:val="0"/>
          <w:numId w:val="7"/>
        </w:numPr>
        <w:tabs>
          <w:tab w:val="right" w:leader="dot" w:pos="9480"/>
        </w:tabs>
        <w:jc w:val="left"/>
        <w:rPr>
          <w:szCs w:val="28"/>
        </w:rPr>
      </w:pPr>
      <w:bookmarkStart w:id="1" w:name="_Toc327475856"/>
      <w:r w:rsidRPr="00501800">
        <w:rPr>
          <w:szCs w:val="28"/>
        </w:rPr>
        <w:t>Место дисциплины в структуре образовательной программы</w:t>
      </w:r>
      <w:bookmarkEnd w:id="1"/>
    </w:p>
    <w:p w14:paraId="530471F3" w14:textId="7D32D1E5" w:rsidR="00893D0B" w:rsidRDefault="00893D0B" w:rsidP="000E59DF">
      <w:pPr>
        <w:jc w:val="both"/>
      </w:pPr>
    </w:p>
    <w:p w14:paraId="21AB4B49" w14:textId="18060A16" w:rsidR="000E59DF" w:rsidRDefault="000E59DF" w:rsidP="000E59DF">
      <w:pPr>
        <w:ind w:firstLine="360"/>
        <w:jc w:val="both"/>
        <w:rPr>
          <w:sz w:val="28"/>
          <w:szCs w:val="28"/>
        </w:rPr>
      </w:pPr>
      <w:r w:rsidRPr="00A8547C">
        <w:rPr>
          <w:sz w:val="28"/>
          <w:szCs w:val="28"/>
        </w:rPr>
        <w:t>Дисциплина «Страхование в комплексных системах управления рисками»</w:t>
      </w:r>
      <w:r>
        <w:rPr>
          <w:sz w:val="28"/>
          <w:szCs w:val="28"/>
        </w:rPr>
        <w:t xml:space="preserve"> </w:t>
      </w:r>
      <w:r w:rsidRPr="00A8547C">
        <w:rPr>
          <w:sz w:val="28"/>
          <w:szCs w:val="28"/>
        </w:rPr>
        <w:t xml:space="preserve">относится к модулю дисциплин по выбору, направление подготовки 38.04.02 «Менеджмент», </w:t>
      </w:r>
      <w:r>
        <w:rPr>
          <w:sz w:val="28"/>
          <w:szCs w:val="28"/>
        </w:rPr>
        <w:t>направленность программ магистратуры</w:t>
      </w:r>
      <w:r w:rsidR="000E120B">
        <w:rPr>
          <w:sz w:val="28"/>
          <w:szCs w:val="28"/>
        </w:rPr>
        <w:t xml:space="preserve">, </w:t>
      </w:r>
      <w:r w:rsidR="000E120B" w:rsidRPr="00DA644A">
        <w:rPr>
          <w:sz w:val="28"/>
          <w:szCs w:val="28"/>
        </w:rPr>
        <w:t>«Финансовый маркетинг»</w:t>
      </w:r>
      <w:r w:rsidRPr="00DA644A">
        <w:rPr>
          <w:sz w:val="28"/>
          <w:szCs w:val="28"/>
        </w:rPr>
        <w:t>.</w:t>
      </w:r>
    </w:p>
    <w:p w14:paraId="4886C19A" w14:textId="7C286FAF" w:rsidR="00A16AB5" w:rsidRDefault="000E59DF" w:rsidP="000E59DF">
      <w:pPr>
        <w:ind w:firstLine="360"/>
        <w:jc w:val="both"/>
        <w:rPr>
          <w:bCs/>
          <w:sz w:val="28"/>
          <w:szCs w:val="28"/>
        </w:rPr>
      </w:pPr>
      <w:r w:rsidRPr="004F4436">
        <w:rPr>
          <w:bCs/>
          <w:sz w:val="28"/>
          <w:szCs w:val="28"/>
        </w:rPr>
        <w:t>Дисциплина нацелена на формирование у будущих магистров современных знаний в области</w:t>
      </w:r>
      <w:r>
        <w:rPr>
          <w:bCs/>
          <w:sz w:val="28"/>
          <w:szCs w:val="28"/>
        </w:rPr>
        <w:t xml:space="preserve"> страхования в комплексных системах управления рисками с целью максимизации эффективности управления организацией.</w:t>
      </w:r>
    </w:p>
    <w:p w14:paraId="160FA858" w14:textId="77777777" w:rsidR="000E59DF" w:rsidRDefault="000E59DF" w:rsidP="000E59DF">
      <w:pPr>
        <w:ind w:firstLine="360"/>
        <w:jc w:val="both"/>
        <w:rPr>
          <w:sz w:val="28"/>
          <w:szCs w:val="28"/>
        </w:rPr>
      </w:pPr>
    </w:p>
    <w:p w14:paraId="2E7CEB97" w14:textId="480E17BF" w:rsidR="00926D17" w:rsidRPr="005E3B22" w:rsidRDefault="00F14D9B" w:rsidP="00F14D9B">
      <w:pPr>
        <w:pStyle w:val="1"/>
        <w:numPr>
          <w:ilvl w:val="0"/>
          <w:numId w:val="0"/>
        </w:numPr>
        <w:ind w:left="360"/>
        <w:jc w:val="both"/>
      </w:pPr>
      <w:r>
        <w:t>4.</w:t>
      </w:r>
      <w:r w:rsidR="00926D17" w:rsidRPr="005E3B22"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CE85E3A" w14:textId="7DE324EB" w:rsidR="00DA644A" w:rsidRDefault="009840E2" w:rsidP="00DA644A">
      <w:pPr>
        <w:rPr>
          <w:sz w:val="28"/>
          <w:szCs w:val="28"/>
        </w:rPr>
      </w:pPr>
      <w:r>
        <w:rPr>
          <w:sz w:val="28"/>
          <w:szCs w:val="28"/>
        </w:rPr>
        <w:t>Направленность п</w:t>
      </w:r>
      <w:r w:rsidR="000E120B" w:rsidRPr="009840E2">
        <w:rPr>
          <w:sz w:val="28"/>
          <w:szCs w:val="28"/>
        </w:rPr>
        <w:t>рограммы магистратуры</w:t>
      </w:r>
    </w:p>
    <w:p w14:paraId="03DDFB11" w14:textId="484B3F8E" w:rsidR="00DA644A" w:rsidRPr="00DA644A" w:rsidRDefault="000E120B" w:rsidP="00DA644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25CF" w:rsidRPr="00C9645F">
        <w:rPr>
          <w:sz w:val="28"/>
          <w:szCs w:val="28"/>
        </w:rPr>
        <w:t xml:space="preserve">Финансовый </w:t>
      </w:r>
      <w:r w:rsidR="00147F6F">
        <w:rPr>
          <w:sz w:val="28"/>
          <w:szCs w:val="28"/>
        </w:rPr>
        <w:t>маркетинг</w:t>
      </w:r>
      <w:r w:rsidR="00AE25CF" w:rsidRPr="00C9645F">
        <w:rPr>
          <w:sz w:val="28"/>
          <w:szCs w:val="28"/>
        </w:rPr>
        <w:t xml:space="preserve">, </w:t>
      </w:r>
      <w:r w:rsidR="007168E5" w:rsidRPr="00C9645F">
        <w:rPr>
          <w:sz w:val="28"/>
          <w:szCs w:val="28"/>
        </w:rPr>
        <w:t>о</w:t>
      </w:r>
      <w:r w:rsidR="00102660">
        <w:rPr>
          <w:sz w:val="28"/>
          <w:szCs w:val="28"/>
        </w:rPr>
        <w:t>чная</w:t>
      </w:r>
      <w:r w:rsidR="00317CC8" w:rsidRPr="00317CC8">
        <w:rPr>
          <w:sz w:val="28"/>
          <w:szCs w:val="28"/>
        </w:rPr>
        <w:t xml:space="preserve"> </w:t>
      </w:r>
      <w:r w:rsidR="00317CC8">
        <w:rPr>
          <w:sz w:val="28"/>
          <w:szCs w:val="28"/>
        </w:rPr>
        <w:t>и</w:t>
      </w:r>
      <w:r w:rsidR="00102660">
        <w:rPr>
          <w:sz w:val="28"/>
          <w:szCs w:val="28"/>
        </w:rPr>
        <w:t xml:space="preserve"> </w:t>
      </w:r>
      <w:r w:rsidR="00317CC8" w:rsidRPr="00317CC8">
        <w:rPr>
          <w:sz w:val="28"/>
          <w:szCs w:val="28"/>
        </w:rPr>
        <w:t xml:space="preserve">заочная </w:t>
      </w:r>
      <w:r w:rsidR="00102660">
        <w:rPr>
          <w:sz w:val="28"/>
          <w:szCs w:val="28"/>
        </w:rPr>
        <w:t>форма обучения</w:t>
      </w:r>
      <w:r w:rsidR="00DA644A" w:rsidRPr="00DA644A">
        <w:rPr>
          <w:sz w:val="28"/>
          <w:szCs w:val="28"/>
        </w:rPr>
        <w:t xml:space="preserve"> </w:t>
      </w:r>
    </w:p>
    <w:p w14:paraId="637BA254" w14:textId="18A2E65C" w:rsidR="007168E5" w:rsidRPr="00102660" w:rsidRDefault="00102660" w:rsidP="00102660">
      <w:pPr>
        <w:jc w:val="right"/>
      </w:pPr>
      <w:r>
        <w:t>Таблица 2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992"/>
        <w:gridCol w:w="993"/>
        <w:gridCol w:w="70"/>
        <w:gridCol w:w="2056"/>
      </w:tblGrid>
      <w:tr w:rsidR="00317CC8" w:rsidRPr="001E6152" w14:paraId="6EF06267" w14:textId="2BEEFE65" w:rsidTr="00317CC8">
        <w:trPr>
          <w:trHeight w:val="584"/>
        </w:trPr>
        <w:tc>
          <w:tcPr>
            <w:tcW w:w="5557" w:type="dxa"/>
            <w:vMerge w:val="restart"/>
            <w:shd w:val="clear" w:color="auto" w:fill="auto"/>
          </w:tcPr>
          <w:p w14:paraId="578440BE" w14:textId="06BCFA7D" w:rsidR="00317CC8" w:rsidRPr="001E6152" w:rsidRDefault="00317CC8" w:rsidP="007168E5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6F62E3CB" w14:textId="77777777" w:rsidR="00317CC8" w:rsidRPr="009840E2" w:rsidRDefault="00317CC8" w:rsidP="000E120B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9840E2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color w:val="0D0D0D" w:themeColor="text1" w:themeTint="F2"/>
                <w:sz w:val="28"/>
                <w:szCs w:val="28"/>
              </w:rPr>
              <w:t>4/5</w:t>
            </w:r>
            <w:r w:rsidRPr="009840E2">
              <w:rPr>
                <w:color w:val="0D0D0D" w:themeColor="text1" w:themeTint="F2"/>
                <w:sz w:val="28"/>
                <w:szCs w:val="28"/>
              </w:rPr>
              <w:t xml:space="preserve">модуль, </w:t>
            </w:r>
          </w:p>
          <w:p w14:paraId="0AA233FF" w14:textId="51FEAF4C" w:rsidR="00317CC8" w:rsidRPr="009840E2" w:rsidRDefault="00317CC8" w:rsidP="007168E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317CC8" w:rsidRPr="001E6152" w14:paraId="445A515A" w14:textId="77777777" w:rsidTr="000B23EF">
        <w:trPr>
          <w:trHeight w:val="583"/>
        </w:trPr>
        <w:tc>
          <w:tcPr>
            <w:tcW w:w="5557" w:type="dxa"/>
            <w:vMerge/>
            <w:shd w:val="clear" w:color="auto" w:fill="auto"/>
          </w:tcPr>
          <w:p w14:paraId="785B9B06" w14:textId="77777777" w:rsidR="00317CC8" w:rsidRPr="001E6152" w:rsidRDefault="00317CC8" w:rsidP="007168E5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  <w:gridSpan w:val="3"/>
            <w:shd w:val="clear" w:color="auto" w:fill="auto"/>
          </w:tcPr>
          <w:p w14:paraId="302BAE7E" w14:textId="77777777" w:rsidR="00317CC8" w:rsidRPr="00317CC8" w:rsidRDefault="00317CC8" w:rsidP="00317CC8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317CC8">
              <w:rPr>
                <w:color w:val="0D0D0D" w:themeColor="text1" w:themeTint="F2"/>
                <w:sz w:val="28"/>
                <w:szCs w:val="28"/>
              </w:rPr>
              <w:t>очная форма обучения</w:t>
            </w:r>
          </w:p>
          <w:p w14:paraId="3382FD32" w14:textId="77777777" w:rsidR="00317CC8" w:rsidRPr="009840E2" w:rsidRDefault="00317CC8" w:rsidP="000E120B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056" w:type="dxa"/>
            <w:shd w:val="clear" w:color="auto" w:fill="auto"/>
          </w:tcPr>
          <w:p w14:paraId="6DCB85C9" w14:textId="77777777" w:rsidR="00317CC8" w:rsidRPr="00317CC8" w:rsidRDefault="00317CC8" w:rsidP="00317CC8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317CC8">
              <w:rPr>
                <w:color w:val="0D0D0D" w:themeColor="text1" w:themeTint="F2"/>
                <w:sz w:val="28"/>
                <w:szCs w:val="28"/>
              </w:rPr>
              <w:t>заочная форма</w:t>
            </w:r>
          </w:p>
          <w:p w14:paraId="6D572CB0" w14:textId="33D8552C" w:rsidR="00317CC8" w:rsidRPr="009840E2" w:rsidRDefault="00317CC8" w:rsidP="00317CC8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317CC8">
              <w:rPr>
                <w:color w:val="0D0D0D" w:themeColor="text1" w:themeTint="F2"/>
                <w:sz w:val="28"/>
                <w:szCs w:val="28"/>
              </w:rPr>
              <w:t>обучения</w:t>
            </w:r>
          </w:p>
        </w:tc>
      </w:tr>
      <w:tr w:rsidR="00317CC8" w:rsidRPr="001E6152" w14:paraId="2F85D875" w14:textId="0BB1862C" w:rsidTr="00835D40">
        <w:tc>
          <w:tcPr>
            <w:tcW w:w="5557" w:type="dxa"/>
            <w:shd w:val="clear" w:color="auto" w:fill="auto"/>
          </w:tcPr>
          <w:p w14:paraId="1B56BCD1" w14:textId="246808DF" w:rsidR="00317CC8" w:rsidRPr="001E6152" w:rsidRDefault="00317CC8" w:rsidP="007168E5">
            <w:pPr>
              <w:ind w:right="-108"/>
              <w:jc w:val="both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3474F2DE" w14:textId="7CC7B35F" w:rsidR="00317CC8" w:rsidRPr="001E6152" w:rsidRDefault="00317CC8" w:rsidP="00317CC8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3/108</w:t>
            </w:r>
          </w:p>
        </w:tc>
      </w:tr>
      <w:tr w:rsidR="000765AF" w:rsidRPr="001E6152" w14:paraId="76BFA689" w14:textId="059600EC" w:rsidTr="00317CC8">
        <w:tc>
          <w:tcPr>
            <w:tcW w:w="5557" w:type="dxa"/>
            <w:shd w:val="clear" w:color="auto" w:fill="auto"/>
          </w:tcPr>
          <w:p w14:paraId="3CCDCC55" w14:textId="1AD9A8F0" w:rsidR="000765AF" w:rsidRPr="001E6152" w:rsidRDefault="000765AF" w:rsidP="007168E5">
            <w:pPr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24ABD3" w14:textId="4A722683" w:rsidR="000765AF" w:rsidRPr="001E6152" w:rsidRDefault="000765AF" w:rsidP="007168E5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30</w:t>
            </w:r>
          </w:p>
        </w:tc>
        <w:tc>
          <w:tcPr>
            <w:tcW w:w="2126" w:type="dxa"/>
            <w:gridSpan w:val="2"/>
          </w:tcPr>
          <w:p w14:paraId="66AE2224" w14:textId="089E99D3" w:rsidR="000765AF" w:rsidRPr="001E6152" w:rsidRDefault="000765AF" w:rsidP="007168E5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16</w:t>
            </w:r>
          </w:p>
        </w:tc>
      </w:tr>
      <w:tr w:rsidR="00317CC8" w:rsidRPr="001E6152" w14:paraId="25CC24F3" w14:textId="4160B910" w:rsidTr="007600A9">
        <w:tc>
          <w:tcPr>
            <w:tcW w:w="5557" w:type="dxa"/>
            <w:shd w:val="clear" w:color="auto" w:fill="auto"/>
          </w:tcPr>
          <w:p w14:paraId="3164D8F8" w14:textId="0A028109" w:rsidR="00317CC8" w:rsidRPr="001E6152" w:rsidRDefault="00317CC8" w:rsidP="007168E5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992" w:type="dxa"/>
            <w:shd w:val="clear" w:color="auto" w:fill="auto"/>
          </w:tcPr>
          <w:p w14:paraId="02AEEA2D" w14:textId="77777777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04E47E09" w14:textId="2521E989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gridSpan w:val="2"/>
          </w:tcPr>
          <w:p w14:paraId="36A86990" w14:textId="477FDFEF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4</w:t>
            </w:r>
          </w:p>
        </w:tc>
      </w:tr>
      <w:tr w:rsidR="000765AF" w:rsidRPr="001E6152" w14:paraId="7B8E8012" w14:textId="75E68F7A" w:rsidTr="00317CC8">
        <w:tc>
          <w:tcPr>
            <w:tcW w:w="5557" w:type="dxa"/>
            <w:shd w:val="clear" w:color="auto" w:fill="auto"/>
          </w:tcPr>
          <w:p w14:paraId="23B23427" w14:textId="2B32C180" w:rsidR="000765AF" w:rsidRPr="001E6152" w:rsidRDefault="000765AF" w:rsidP="007168E5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8786A7" w14:textId="655C1EA8" w:rsidR="000765AF" w:rsidRPr="001E6152" w:rsidRDefault="000765AF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</w:tcPr>
          <w:p w14:paraId="291B372E" w14:textId="0FBEBB14" w:rsidR="000765AF" w:rsidRPr="001E6152" w:rsidRDefault="000765AF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12</w:t>
            </w:r>
          </w:p>
        </w:tc>
      </w:tr>
      <w:tr w:rsidR="00317CC8" w:rsidRPr="001E6152" w14:paraId="33D27290" w14:textId="14209CEE" w:rsidTr="00207DCC">
        <w:tc>
          <w:tcPr>
            <w:tcW w:w="5557" w:type="dxa"/>
            <w:shd w:val="clear" w:color="auto" w:fill="auto"/>
          </w:tcPr>
          <w:p w14:paraId="77C86895" w14:textId="77777777" w:rsidR="00317CC8" w:rsidRPr="001E6152" w:rsidRDefault="00317CC8" w:rsidP="007168E5">
            <w:pPr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14:paraId="23512F8A" w14:textId="77777777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78</w:t>
            </w:r>
          </w:p>
        </w:tc>
        <w:tc>
          <w:tcPr>
            <w:tcW w:w="993" w:type="dxa"/>
            <w:shd w:val="clear" w:color="auto" w:fill="auto"/>
          </w:tcPr>
          <w:p w14:paraId="5E610181" w14:textId="2B203C89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2126" w:type="dxa"/>
            <w:gridSpan w:val="2"/>
          </w:tcPr>
          <w:p w14:paraId="4231194C" w14:textId="231BAD48" w:rsidR="00317CC8" w:rsidRPr="001E6152" w:rsidRDefault="00317CC8" w:rsidP="007168E5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92</w:t>
            </w:r>
          </w:p>
        </w:tc>
      </w:tr>
      <w:tr w:rsidR="000765AF" w:rsidRPr="001E6152" w14:paraId="16B89F2F" w14:textId="70A45358" w:rsidTr="00317CC8">
        <w:tc>
          <w:tcPr>
            <w:tcW w:w="5557" w:type="dxa"/>
            <w:shd w:val="clear" w:color="auto" w:fill="auto"/>
          </w:tcPr>
          <w:p w14:paraId="2B81C532" w14:textId="1B978E98" w:rsidR="000765AF" w:rsidRPr="001E6152" w:rsidRDefault="000765AF" w:rsidP="007168E5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C76E290" w14:textId="11CF5E3B" w:rsidR="000765AF" w:rsidRPr="001E6152" w:rsidRDefault="000765AF" w:rsidP="007168E5">
            <w:pPr>
              <w:jc w:val="center"/>
              <w:rPr>
                <w:color w:val="C0504D" w:themeColor="accent2"/>
                <w:sz w:val="28"/>
                <w:szCs w:val="28"/>
                <w:highlight w:val="yellow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  <w:gridSpan w:val="2"/>
          </w:tcPr>
          <w:p w14:paraId="6B1E55E5" w14:textId="32C20D9E" w:rsidR="000765AF" w:rsidRPr="001E6152" w:rsidRDefault="000765AF" w:rsidP="007168E5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</w:tr>
      <w:tr w:rsidR="000765AF" w:rsidRPr="001E6152" w14:paraId="2A8FF371" w14:textId="05D22702" w:rsidTr="00317CC8">
        <w:tc>
          <w:tcPr>
            <w:tcW w:w="5557" w:type="dxa"/>
            <w:shd w:val="clear" w:color="auto" w:fill="auto"/>
          </w:tcPr>
          <w:p w14:paraId="43BF95C8" w14:textId="3A68B4EF" w:rsidR="000765AF" w:rsidRPr="001E6152" w:rsidRDefault="000765AF" w:rsidP="007168E5">
            <w:pPr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7E1ECFA" w14:textId="398B6FB8" w:rsidR="000765AF" w:rsidRPr="001E6152" w:rsidRDefault="000765AF" w:rsidP="007168E5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  <w:tc>
          <w:tcPr>
            <w:tcW w:w="2126" w:type="dxa"/>
            <w:gridSpan w:val="2"/>
          </w:tcPr>
          <w:p w14:paraId="6A2F3218" w14:textId="53DBB4E8" w:rsidR="000765AF" w:rsidRPr="001E6152" w:rsidRDefault="00ED7713" w:rsidP="007168E5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</w:t>
            </w:r>
            <w:r w:rsidR="000765AF" w:rsidRPr="001E6152">
              <w:rPr>
                <w:sz w:val="28"/>
                <w:szCs w:val="28"/>
              </w:rPr>
              <w:t>ачет</w:t>
            </w:r>
          </w:p>
        </w:tc>
      </w:tr>
    </w:tbl>
    <w:p w14:paraId="6F7B0147" w14:textId="77777777" w:rsidR="00F4682E" w:rsidRDefault="00F4682E" w:rsidP="00DA2F4F">
      <w:pPr>
        <w:spacing w:line="360" w:lineRule="auto"/>
        <w:rPr>
          <w:b/>
          <w:sz w:val="32"/>
          <w:szCs w:val="32"/>
        </w:rPr>
      </w:pPr>
    </w:p>
    <w:p w14:paraId="01E253E9" w14:textId="5994243D" w:rsidR="00E94158" w:rsidRDefault="00F51622" w:rsidP="00F91196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2" w:name="_Toc327475858"/>
      <w:r w:rsidRPr="00F51622">
        <w:rPr>
          <w:szCs w:val="28"/>
        </w:rPr>
        <w:t xml:space="preserve">Содержание дисциплины, структурированное по темам </w:t>
      </w:r>
      <w:r w:rsidR="00C45CA6">
        <w:rPr>
          <w:szCs w:val="28"/>
        </w:rPr>
        <w:t xml:space="preserve">(разделам) </w:t>
      </w:r>
      <w:r w:rsidRPr="00F51622">
        <w:rPr>
          <w:szCs w:val="28"/>
        </w:rPr>
        <w:t>дисциплины с указанием их объемов (в академических часах) и видов учебных занятий</w:t>
      </w:r>
      <w:bookmarkEnd w:id="2"/>
    </w:p>
    <w:p w14:paraId="3AE369BE" w14:textId="77777777" w:rsidR="00313A09" w:rsidRPr="00313A09" w:rsidRDefault="00313A09" w:rsidP="00313A09"/>
    <w:p w14:paraId="07A8B24A" w14:textId="41202FDE" w:rsidR="00F51622" w:rsidRDefault="00F51622" w:rsidP="00F91196">
      <w:pPr>
        <w:pStyle w:val="ae"/>
        <w:keepNext/>
        <w:numPr>
          <w:ilvl w:val="1"/>
          <w:numId w:val="3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3" w:name="_Toc327475859"/>
      <w:r w:rsidRPr="00875814">
        <w:rPr>
          <w:b/>
          <w:bCs/>
          <w:sz w:val="28"/>
          <w:szCs w:val="28"/>
        </w:rPr>
        <w:lastRenderedPageBreak/>
        <w:t>Содержание дисциплины</w:t>
      </w:r>
      <w:bookmarkEnd w:id="3"/>
    </w:p>
    <w:p w14:paraId="233F240F" w14:textId="77777777" w:rsidR="005E3B22" w:rsidRPr="00875814" w:rsidRDefault="005E3B22" w:rsidP="00F14D9B"/>
    <w:p w14:paraId="6DCC7362" w14:textId="77777777" w:rsidR="007B11B6" w:rsidRPr="00102660" w:rsidRDefault="007B11B6" w:rsidP="001E6152">
      <w:pPr>
        <w:spacing w:line="276" w:lineRule="auto"/>
        <w:rPr>
          <w:b/>
          <w:sz w:val="28"/>
          <w:szCs w:val="28"/>
        </w:rPr>
      </w:pPr>
      <w:r w:rsidRPr="00102660">
        <w:rPr>
          <w:b/>
          <w:sz w:val="28"/>
          <w:szCs w:val="28"/>
        </w:rPr>
        <w:t xml:space="preserve">Тема 1. Теоретические основы </w:t>
      </w:r>
      <w:r w:rsidR="00AD3536" w:rsidRPr="00102660">
        <w:rPr>
          <w:b/>
          <w:sz w:val="28"/>
          <w:szCs w:val="28"/>
        </w:rPr>
        <w:t>комплексных систем управления рисками</w:t>
      </w:r>
    </w:p>
    <w:p w14:paraId="577360C6" w14:textId="035C89EE" w:rsidR="007B11B6" w:rsidRPr="00875814" w:rsidRDefault="00CA2E94" w:rsidP="001E6152">
      <w:pPr>
        <w:spacing w:line="276" w:lineRule="auto"/>
        <w:jc w:val="both"/>
        <w:rPr>
          <w:sz w:val="28"/>
          <w:szCs w:val="28"/>
        </w:rPr>
      </w:pPr>
      <w:r w:rsidRPr="00875814">
        <w:rPr>
          <w:sz w:val="28"/>
          <w:szCs w:val="28"/>
        </w:rPr>
        <w:t xml:space="preserve">Концептуальные основы комплексных систем управления рисками. Функции, цели и задачи комплексных систем управления рисками. </w:t>
      </w:r>
      <w:r w:rsidR="00A77CCB" w:rsidRPr="00875814">
        <w:rPr>
          <w:sz w:val="28"/>
          <w:szCs w:val="28"/>
        </w:rPr>
        <w:t>Типы рисков. Риски</w:t>
      </w:r>
      <w:r w:rsidR="007B11B6" w:rsidRPr="00875814">
        <w:rPr>
          <w:sz w:val="28"/>
          <w:szCs w:val="28"/>
        </w:rPr>
        <w:t xml:space="preserve"> организаций как объекты управления.</w:t>
      </w:r>
      <w:r w:rsidR="007B11B6" w:rsidRPr="00875814">
        <w:t xml:space="preserve"> </w:t>
      </w:r>
      <w:r w:rsidR="00E75FC7" w:rsidRPr="00875814">
        <w:rPr>
          <w:sz w:val="28"/>
          <w:szCs w:val="28"/>
        </w:rPr>
        <w:t>Содержание и роль процессов управления рисками</w:t>
      </w:r>
      <w:r w:rsidR="004F77C5" w:rsidRPr="00875814">
        <w:rPr>
          <w:sz w:val="28"/>
          <w:szCs w:val="28"/>
        </w:rPr>
        <w:t>.</w:t>
      </w:r>
      <w:r w:rsidR="00E75FC7" w:rsidRPr="00875814">
        <w:rPr>
          <w:sz w:val="28"/>
          <w:szCs w:val="28"/>
        </w:rPr>
        <w:t xml:space="preserve"> </w:t>
      </w:r>
      <w:r w:rsidRPr="00875814">
        <w:rPr>
          <w:sz w:val="28"/>
          <w:szCs w:val="28"/>
        </w:rPr>
        <w:t xml:space="preserve">Механизмы выявления страховых рисков корпоративных страхователей. </w:t>
      </w:r>
      <w:r w:rsidR="007B11B6" w:rsidRPr="00875814">
        <w:rPr>
          <w:sz w:val="28"/>
          <w:szCs w:val="28"/>
        </w:rPr>
        <w:t xml:space="preserve">Структура </w:t>
      </w:r>
      <w:r w:rsidR="00513EC6" w:rsidRPr="00875814">
        <w:rPr>
          <w:sz w:val="28"/>
          <w:szCs w:val="28"/>
        </w:rPr>
        <w:t>комплексных систем управления рисками</w:t>
      </w:r>
      <w:r w:rsidR="007B11B6" w:rsidRPr="00875814">
        <w:rPr>
          <w:sz w:val="28"/>
          <w:szCs w:val="28"/>
        </w:rPr>
        <w:t xml:space="preserve">. Развитие </w:t>
      </w:r>
      <w:r w:rsidR="00513EC6" w:rsidRPr="00875814">
        <w:rPr>
          <w:sz w:val="28"/>
          <w:szCs w:val="28"/>
        </w:rPr>
        <w:t xml:space="preserve">комплексных систем управления рисками </w:t>
      </w:r>
      <w:r w:rsidR="007B11B6" w:rsidRPr="00875814">
        <w:rPr>
          <w:sz w:val="28"/>
          <w:szCs w:val="28"/>
        </w:rPr>
        <w:t>в современных условиях.</w:t>
      </w:r>
      <w:r w:rsidRPr="00875814">
        <w:rPr>
          <w:sz w:val="28"/>
          <w:szCs w:val="28"/>
        </w:rPr>
        <w:t xml:space="preserve"> Взаимодействие с системами промышленной безопасности. Специфика систем управления рисками в различных отраслях экономики. Международные системы управления рисками.</w:t>
      </w:r>
    </w:p>
    <w:p w14:paraId="0054749C" w14:textId="77777777" w:rsidR="007B11B6" w:rsidRPr="00102660" w:rsidRDefault="007B11B6" w:rsidP="001E6152">
      <w:pPr>
        <w:spacing w:line="276" w:lineRule="auto"/>
        <w:jc w:val="both"/>
        <w:rPr>
          <w:b/>
          <w:sz w:val="28"/>
          <w:szCs w:val="28"/>
        </w:rPr>
      </w:pPr>
      <w:r w:rsidRPr="00102660">
        <w:rPr>
          <w:b/>
          <w:sz w:val="28"/>
          <w:szCs w:val="28"/>
        </w:rPr>
        <w:t xml:space="preserve">Тема 2. </w:t>
      </w:r>
      <w:r w:rsidR="00513EC6" w:rsidRPr="00102660">
        <w:rPr>
          <w:b/>
          <w:sz w:val="28"/>
          <w:szCs w:val="28"/>
        </w:rPr>
        <w:t>Оценка возможностей российской страховой индустрии в удовлетворении интересов страхователей</w:t>
      </w:r>
    </w:p>
    <w:p w14:paraId="78ABCBE6" w14:textId="0BE0C035" w:rsidR="00E75FC7" w:rsidRDefault="00CA2E94" w:rsidP="001E61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Российская страховая индустрия в обеспечении интересов страхователей. Макро- и микроэкономические показатели российского страхового рынка корпоративных продуктов. Проблемы и перспективы корпоративного страхования. Обязательные и добровольные виды страхования. Роль перестрахования в страховых программах корпоративного страхователя.</w:t>
      </w:r>
      <w:r w:rsidRPr="00E75FC7"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Страховые организации, страхователи и страховые посредники</w:t>
      </w:r>
      <w:r w:rsidR="00E75FC7" w:rsidRPr="003B02EA">
        <w:rPr>
          <w:sz w:val="28"/>
          <w:szCs w:val="28"/>
        </w:rPr>
        <w:t>: противоречия интересов и методы их нейтрализации</w:t>
      </w:r>
      <w:r w:rsidR="00AC0C3E">
        <w:rPr>
          <w:sz w:val="28"/>
          <w:szCs w:val="28"/>
        </w:rPr>
        <w:t xml:space="preserve"> в </w:t>
      </w:r>
      <w:r w:rsidR="00AC0C3E" w:rsidRPr="00AC0C3E">
        <w:rPr>
          <w:sz w:val="28"/>
          <w:szCs w:val="28"/>
        </w:rPr>
        <w:t>удовлетворении интересов страхователей</w:t>
      </w:r>
      <w:r w:rsidR="00E75FC7" w:rsidRPr="003B02EA">
        <w:rPr>
          <w:sz w:val="28"/>
          <w:szCs w:val="28"/>
        </w:rPr>
        <w:t>.</w:t>
      </w:r>
      <w:r w:rsidR="00E75FC7">
        <w:rPr>
          <w:sz w:val="28"/>
          <w:szCs w:val="28"/>
        </w:rPr>
        <w:t xml:space="preserve"> </w:t>
      </w:r>
      <w:r w:rsidR="00E75FC7" w:rsidRPr="00E75FC7">
        <w:rPr>
          <w:sz w:val="28"/>
          <w:szCs w:val="28"/>
        </w:rPr>
        <w:t>Сравнительная оценка механизмов управления корпоративными рисками и объективные потребности страхователей в страховой защите</w:t>
      </w:r>
      <w:r w:rsidR="00E75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Регулирование тарифной политики</w:t>
      </w:r>
      <w:r w:rsidR="00AC0C3E">
        <w:rPr>
          <w:sz w:val="28"/>
          <w:szCs w:val="28"/>
        </w:rPr>
        <w:t xml:space="preserve"> в корпоративных страховых программах</w:t>
      </w:r>
      <w:r w:rsidR="00E75FC7">
        <w:rPr>
          <w:sz w:val="28"/>
          <w:szCs w:val="28"/>
        </w:rPr>
        <w:t xml:space="preserve">. </w:t>
      </w:r>
      <w:r>
        <w:rPr>
          <w:sz w:val="28"/>
          <w:szCs w:val="28"/>
        </w:rPr>
        <w:t>Перестрахование и международный страховой рынок в удовлетворении интересов корпоративных страхователей.</w:t>
      </w:r>
      <w:r w:rsidRPr="00CA2E94">
        <w:rPr>
          <w:sz w:val="28"/>
          <w:szCs w:val="28"/>
        </w:rPr>
        <w:t xml:space="preserve"> </w:t>
      </w:r>
      <w:r>
        <w:rPr>
          <w:sz w:val="28"/>
          <w:szCs w:val="28"/>
        </w:rPr>
        <w:t>Международные стандарты управления рисками.</w:t>
      </w:r>
      <w:r w:rsidR="000765AF">
        <w:rPr>
          <w:sz w:val="28"/>
          <w:szCs w:val="28"/>
        </w:rPr>
        <w:t xml:space="preserve"> Внедрение риск-ориентированного подхода как способ повышения безопасности страхователей.</w:t>
      </w:r>
      <w:r w:rsidR="009956D4">
        <w:rPr>
          <w:sz w:val="28"/>
          <w:szCs w:val="28"/>
        </w:rPr>
        <w:t xml:space="preserve"> Роль страхового надзора, саморегулируемых организаций в функционировании страховых систем.</w:t>
      </w:r>
    </w:p>
    <w:p w14:paraId="71BA36FB" w14:textId="77777777" w:rsidR="00513EC6" w:rsidRPr="00102660" w:rsidRDefault="007B11B6" w:rsidP="00102660">
      <w:pPr>
        <w:pStyle w:val="11"/>
      </w:pPr>
      <w:r w:rsidRPr="00102660">
        <w:t>Тема 3.</w:t>
      </w:r>
      <w:r w:rsidR="00513EC6" w:rsidRPr="00102660">
        <w:tab/>
      </w:r>
      <w:r w:rsidR="00E22E7B" w:rsidRPr="00102660">
        <w:t>Формирование и функцион</w:t>
      </w:r>
      <w:r w:rsidR="00110107" w:rsidRPr="00102660">
        <w:t>и</w:t>
      </w:r>
      <w:r w:rsidR="00E22E7B" w:rsidRPr="00102660">
        <w:t xml:space="preserve">рование страховых программ </w:t>
      </w:r>
      <w:r w:rsidR="00877F0C" w:rsidRPr="00102660">
        <w:t xml:space="preserve"> в комплексных системах управления рисками (КСУР)</w:t>
      </w:r>
      <w:r w:rsidR="00877F0C" w:rsidRPr="00102660">
        <w:tab/>
      </w:r>
    </w:p>
    <w:p w14:paraId="0FDC21EA" w14:textId="63D7A19D" w:rsidR="007B11B6" w:rsidRDefault="00877F0C" w:rsidP="001E61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Стратегическое и оперативное планирование управление рисками организации. </w:t>
      </w:r>
      <w:r w:rsidR="00CA2E94">
        <w:rPr>
          <w:sz w:val="28"/>
          <w:szCs w:val="28"/>
        </w:rPr>
        <w:t xml:space="preserve">Стратегия и политика корпоративного управления рисками. Цель и задачи систем управления рисками. </w:t>
      </w:r>
      <w:r w:rsidR="000765AF">
        <w:rPr>
          <w:sz w:val="28"/>
          <w:szCs w:val="28"/>
        </w:rPr>
        <w:t xml:space="preserve">Деление рисков на страхуемые и нестрахуемые. </w:t>
      </w:r>
      <w:r w:rsidR="001F3D1A" w:rsidRPr="001F3D1A">
        <w:rPr>
          <w:sz w:val="28"/>
          <w:szCs w:val="28"/>
        </w:rPr>
        <w:t xml:space="preserve">Формирование страховой и перестраховочной защиты </w:t>
      </w:r>
      <w:r w:rsidR="00AC0C3E">
        <w:rPr>
          <w:sz w:val="28"/>
          <w:szCs w:val="28"/>
        </w:rPr>
        <w:t>корпоративных страхователей</w:t>
      </w:r>
      <w:r>
        <w:rPr>
          <w:sz w:val="28"/>
          <w:szCs w:val="28"/>
        </w:rPr>
        <w:t xml:space="preserve"> в с</w:t>
      </w:r>
      <w:r w:rsidRPr="00877F0C">
        <w:rPr>
          <w:sz w:val="28"/>
          <w:szCs w:val="28"/>
        </w:rPr>
        <w:t>истем</w:t>
      </w:r>
      <w:r>
        <w:rPr>
          <w:sz w:val="28"/>
          <w:szCs w:val="28"/>
        </w:rPr>
        <w:t>ах</w:t>
      </w:r>
      <w:r w:rsidRPr="00877F0C">
        <w:rPr>
          <w:sz w:val="28"/>
          <w:szCs w:val="28"/>
        </w:rPr>
        <w:t xml:space="preserve"> управления рисками</w:t>
      </w:r>
      <w:r>
        <w:rPr>
          <w:sz w:val="28"/>
          <w:szCs w:val="28"/>
        </w:rPr>
        <w:t xml:space="preserve">. </w:t>
      </w:r>
      <w:r w:rsidRPr="00347C35">
        <w:rPr>
          <w:sz w:val="28"/>
          <w:szCs w:val="28"/>
        </w:rPr>
        <w:t xml:space="preserve">Организационная структура </w:t>
      </w:r>
      <w:r>
        <w:rPr>
          <w:sz w:val="28"/>
          <w:szCs w:val="28"/>
        </w:rPr>
        <w:t>комплексных систем управления рисками</w:t>
      </w:r>
      <w:r w:rsidRPr="00347C35">
        <w:rPr>
          <w:sz w:val="28"/>
          <w:szCs w:val="28"/>
        </w:rPr>
        <w:t xml:space="preserve">. </w:t>
      </w:r>
      <w:r w:rsidR="00CA2E94">
        <w:rPr>
          <w:sz w:val="28"/>
          <w:szCs w:val="28"/>
        </w:rPr>
        <w:t>Оценка качества рискового менеджмента организации.</w:t>
      </w:r>
      <w:r w:rsidR="009956D4">
        <w:rPr>
          <w:sz w:val="28"/>
          <w:szCs w:val="28"/>
        </w:rPr>
        <w:t xml:space="preserve"> Профессиональные стандарты специалистов по управлению рисками.</w:t>
      </w:r>
    </w:p>
    <w:p w14:paraId="0B0DC2B0" w14:textId="6E8980E3" w:rsidR="00513EC6" w:rsidRPr="00E75FC7" w:rsidRDefault="00513EC6" w:rsidP="001E6152">
      <w:pPr>
        <w:spacing w:line="276" w:lineRule="auto"/>
        <w:jc w:val="both"/>
        <w:rPr>
          <w:sz w:val="28"/>
          <w:szCs w:val="28"/>
        </w:rPr>
      </w:pPr>
      <w:r w:rsidRPr="00E75FC7">
        <w:rPr>
          <w:sz w:val="28"/>
          <w:szCs w:val="28"/>
        </w:rPr>
        <w:t xml:space="preserve">Механизмы выявления страховых рисков </w:t>
      </w:r>
      <w:r w:rsidR="00AC0C3E">
        <w:rPr>
          <w:sz w:val="28"/>
          <w:szCs w:val="28"/>
        </w:rPr>
        <w:t>корпоративных</w:t>
      </w:r>
      <w:r w:rsidRPr="00E75FC7">
        <w:rPr>
          <w:sz w:val="28"/>
          <w:szCs w:val="28"/>
        </w:rPr>
        <w:t xml:space="preserve"> страхователей</w:t>
      </w:r>
      <w:r w:rsidR="00E75FC7">
        <w:rPr>
          <w:sz w:val="28"/>
          <w:szCs w:val="28"/>
        </w:rPr>
        <w:t xml:space="preserve">. </w:t>
      </w:r>
      <w:r w:rsidR="004E053D">
        <w:rPr>
          <w:sz w:val="28"/>
          <w:szCs w:val="28"/>
        </w:rPr>
        <w:t xml:space="preserve">Методы оценки рисков. </w:t>
      </w:r>
      <w:r w:rsidRPr="00E75FC7">
        <w:rPr>
          <w:sz w:val="28"/>
          <w:szCs w:val="28"/>
        </w:rPr>
        <w:t xml:space="preserve">Дифференциация рисков по видам, типам </w:t>
      </w:r>
      <w:r w:rsidR="004E053D">
        <w:rPr>
          <w:sz w:val="28"/>
          <w:szCs w:val="28"/>
        </w:rPr>
        <w:t xml:space="preserve">отраслей и </w:t>
      </w:r>
      <w:r w:rsidRPr="00E75FC7">
        <w:rPr>
          <w:sz w:val="28"/>
          <w:szCs w:val="28"/>
        </w:rPr>
        <w:t xml:space="preserve">производств, </w:t>
      </w:r>
      <w:r w:rsidRPr="00E75FC7">
        <w:rPr>
          <w:sz w:val="28"/>
          <w:szCs w:val="28"/>
        </w:rPr>
        <w:lastRenderedPageBreak/>
        <w:t>тяжести убытков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>Определение и формирование необходимых уровней страхового покрытия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 xml:space="preserve">Формирование базы рисков для </w:t>
      </w:r>
      <w:r w:rsidR="00AC0C3E">
        <w:rPr>
          <w:sz w:val="28"/>
          <w:szCs w:val="28"/>
        </w:rPr>
        <w:t>организации</w:t>
      </w:r>
      <w:r w:rsidRPr="00E75FC7">
        <w:rPr>
          <w:sz w:val="28"/>
          <w:szCs w:val="28"/>
        </w:rPr>
        <w:t>. Идентификация страховых рисков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>Формирование</w:t>
      </w:r>
      <w:r w:rsidR="000765AF">
        <w:rPr>
          <w:sz w:val="28"/>
          <w:szCs w:val="28"/>
        </w:rPr>
        <w:t xml:space="preserve"> и анализ</w:t>
      </w:r>
      <w:r w:rsidRPr="00E75FC7">
        <w:rPr>
          <w:sz w:val="28"/>
          <w:szCs w:val="28"/>
        </w:rPr>
        <w:t xml:space="preserve"> карты рисков для предприятия.</w:t>
      </w:r>
      <w:r w:rsidR="00E75FC7" w:rsidRPr="00E75FC7"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О</w:t>
      </w:r>
      <w:r w:rsidR="00E75FC7" w:rsidRPr="00E75FC7">
        <w:rPr>
          <w:sz w:val="28"/>
          <w:szCs w:val="28"/>
        </w:rPr>
        <w:t>сновные составляющие и приоритетные факторы страховых систем.</w:t>
      </w:r>
      <w:r w:rsidR="004E053D">
        <w:rPr>
          <w:sz w:val="28"/>
          <w:szCs w:val="28"/>
        </w:rPr>
        <w:t xml:space="preserve"> Сюрвей.</w:t>
      </w:r>
    </w:p>
    <w:p w14:paraId="29F281A7" w14:textId="75400309" w:rsidR="00513EC6" w:rsidRDefault="000765AF" w:rsidP="001E6152">
      <w:pPr>
        <w:spacing w:line="276" w:lineRule="auto"/>
        <w:jc w:val="both"/>
        <w:rPr>
          <w:sz w:val="28"/>
          <w:szCs w:val="28"/>
        </w:rPr>
      </w:pPr>
      <w:r w:rsidRPr="000765AF">
        <w:rPr>
          <w:sz w:val="28"/>
          <w:szCs w:val="28"/>
        </w:rPr>
        <w:t xml:space="preserve">Внедрение риск-ориентированного подхода </w:t>
      </w:r>
      <w:r w:rsidR="008F44A4">
        <w:rPr>
          <w:sz w:val="28"/>
          <w:szCs w:val="28"/>
        </w:rPr>
        <w:t>к оценке финансовой устойчивости и платежеспособности страховых компаний (</w:t>
      </w:r>
      <w:r w:rsidRPr="000765AF">
        <w:rPr>
          <w:sz w:val="28"/>
          <w:szCs w:val="28"/>
        </w:rPr>
        <w:t>Solvency II</w:t>
      </w:r>
      <w:r w:rsidR="008F44A4">
        <w:rPr>
          <w:sz w:val="28"/>
          <w:szCs w:val="28"/>
        </w:rPr>
        <w:t>)</w:t>
      </w:r>
      <w:r w:rsidRPr="000765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3EC6" w:rsidRPr="00E75FC7">
        <w:rPr>
          <w:sz w:val="28"/>
          <w:szCs w:val="28"/>
        </w:rPr>
        <w:t>Составление документов и схемы документооборота для КСУР</w:t>
      </w:r>
      <w:r w:rsidR="00E75FC7">
        <w:rPr>
          <w:sz w:val="28"/>
          <w:szCs w:val="28"/>
        </w:rPr>
        <w:t xml:space="preserve">. </w:t>
      </w:r>
      <w:r w:rsidR="00513EC6" w:rsidRPr="00E75FC7">
        <w:rPr>
          <w:sz w:val="28"/>
          <w:szCs w:val="28"/>
        </w:rPr>
        <w:t>Разработка страховой программы для предприятия</w:t>
      </w:r>
      <w:r w:rsidR="00E75FC7">
        <w:rPr>
          <w:sz w:val="28"/>
          <w:szCs w:val="28"/>
        </w:rPr>
        <w:t xml:space="preserve">. </w:t>
      </w:r>
      <w:r w:rsidR="00877F0C">
        <w:rPr>
          <w:sz w:val="28"/>
          <w:szCs w:val="28"/>
        </w:rPr>
        <w:t>Регулирование прибыли</w:t>
      </w:r>
      <w:r w:rsidR="00AC0C3E">
        <w:rPr>
          <w:sz w:val="28"/>
          <w:szCs w:val="28"/>
        </w:rPr>
        <w:t xml:space="preserve"> страхователя</w:t>
      </w:r>
      <w:r w:rsidR="00877F0C">
        <w:rPr>
          <w:sz w:val="28"/>
          <w:szCs w:val="28"/>
        </w:rPr>
        <w:t xml:space="preserve"> посредством страховых программ организации.</w:t>
      </w:r>
      <w:r w:rsidR="00877F0C" w:rsidRPr="00877F0C">
        <w:rPr>
          <w:sz w:val="28"/>
          <w:szCs w:val="28"/>
        </w:rPr>
        <w:t xml:space="preserve"> </w:t>
      </w:r>
      <w:r w:rsidR="00877F0C">
        <w:rPr>
          <w:sz w:val="28"/>
          <w:szCs w:val="28"/>
        </w:rPr>
        <w:t xml:space="preserve">Бюджетирование деятельности организации по формированию страховых программ: функции, задачи, процедуры, контроль исполнения. </w:t>
      </w:r>
      <w:r w:rsidR="004E053D">
        <w:rPr>
          <w:sz w:val="28"/>
          <w:szCs w:val="28"/>
        </w:rPr>
        <w:t>Разработка личных страховых</w:t>
      </w:r>
      <w:r w:rsidR="00513EC6" w:rsidRPr="00E75FC7">
        <w:rPr>
          <w:sz w:val="28"/>
          <w:szCs w:val="28"/>
        </w:rPr>
        <w:t xml:space="preserve"> програм</w:t>
      </w:r>
      <w:r w:rsidR="00E41228">
        <w:rPr>
          <w:sz w:val="28"/>
          <w:szCs w:val="28"/>
        </w:rPr>
        <w:t>м персонала</w:t>
      </w:r>
      <w:r w:rsidR="00BF6D53">
        <w:rPr>
          <w:sz w:val="28"/>
          <w:szCs w:val="28"/>
        </w:rPr>
        <w:t>.</w:t>
      </w:r>
    </w:p>
    <w:p w14:paraId="5764A17C" w14:textId="5A6ECE51" w:rsidR="007B11B6" w:rsidRPr="00102660" w:rsidRDefault="007B11B6" w:rsidP="001E6152">
      <w:pPr>
        <w:spacing w:line="276" w:lineRule="auto"/>
        <w:jc w:val="both"/>
        <w:rPr>
          <w:b/>
          <w:sz w:val="28"/>
          <w:szCs w:val="28"/>
        </w:rPr>
      </w:pPr>
      <w:r w:rsidRPr="00102660">
        <w:rPr>
          <w:b/>
          <w:sz w:val="28"/>
          <w:szCs w:val="28"/>
        </w:rPr>
        <w:t xml:space="preserve">Тема </w:t>
      </w:r>
      <w:r w:rsidR="00877F0C" w:rsidRPr="00102660">
        <w:rPr>
          <w:b/>
          <w:sz w:val="28"/>
          <w:szCs w:val="28"/>
        </w:rPr>
        <w:t>4</w:t>
      </w:r>
      <w:r w:rsidRPr="00102660">
        <w:rPr>
          <w:b/>
          <w:sz w:val="28"/>
          <w:szCs w:val="28"/>
        </w:rPr>
        <w:t>. Оценка финансового состояния страховых организаций</w:t>
      </w:r>
      <w:r w:rsidR="001F3D1A" w:rsidRPr="00102660">
        <w:rPr>
          <w:b/>
          <w:sz w:val="28"/>
          <w:szCs w:val="28"/>
        </w:rPr>
        <w:t xml:space="preserve"> </w:t>
      </w:r>
      <w:r w:rsidR="009956D4" w:rsidRPr="00102660">
        <w:rPr>
          <w:b/>
          <w:sz w:val="28"/>
          <w:szCs w:val="28"/>
        </w:rPr>
        <w:t xml:space="preserve">корпоративными </w:t>
      </w:r>
      <w:r w:rsidR="001F3D1A" w:rsidRPr="00102660">
        <w:rPr>
          <w:b/>
          <w:sz w:val="28"/>
          <w:szCs w:val="28"/>
        </w:rPr>
        <w:t>страхователями</w:t>
      </w:r>
    </w:p>
    <w:p w14:paraId="4A93E644" w14:textId="361172FB" w:rsidR="00AC0C3E" w:rsidRDefault="00AC0C3E" w:rsidP="001E61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r w:rsidR="008F44A4">
        <w:rPr>
          <w:sz w:val="28"/>
          <w:szCs w:val="28"/>
        </w:rPr>
        <w:t xml:space="preserve">проведения оценки </w:t>
      </w:r>
      <w:r>
        <w:rPr>
          <w:sz w:val="28"/>
          <w:szCs w:val="28"/>
        </w:rPr>
        <w:t>финансового состояния страховых компаний – участников корпоративных страховых программ для обеспечения обязательств в корпоративных страховых программах.</w:t>
      </w:r>
    </w:p>
    <w:p w14:paraId="26F59ED7" w14:textId="3F796962" w:rsidR="001F3D1A" w:rsidRDefault="007B11B6" w:rsidP="001E61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92DF2">
        <w:rPr>
          <w:sz w:val="28"/>
          <w:szCs w:val="28"/>
        </w:rPr>
        <w:t>инансово</w:t>
      </w:r>
      <w:r>
        <w:rPr>
          <w:sz w:val="28"/>
          <w:szCs w:val="28"/>
        </w:rPr>
        <w:t>е</w:t>
      </w:r>
      <w:r w:rsidRPr="00D92DF2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е</w:t>
      </w:r>
      <w:r w:rsidRPr="00D92DF2">
        <w:rPr>
          <w:sz w:val="28"/>
          <w:szCs w:val="28"/>
        </w:rPr>
        <w:t xml:space="preserve"> страховых организаций</w:t>
      </w:r>
      <w:r>
        <w:rPr>
          <w:sz w:val="28"/>
          <w:szCs w:val="28"/>
        </w:rPr>
        <w:t xml:space="preserve">: модели выявления и оценки. </w:t>
      </w:r>
      <w:r w:rsidR="00E75FC7" w:rsidRPr="001F3D1A">
        <w:rPr>
          <w:sz w:val="28"/>
          <w:szCs w:val="28"/>
        </w:rPr>
        <w:t>Факторы и показатели финансового состояния российских страховых компаний, их выявление и регулирование</w:t>
      </w:r>
      <w:r w:rsidR="00E75FC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Система показателей </w:t>
      </w:r>
      <w:r w:rsidR="00ED7713">
        <w:rPr>
          <w:sz w:val="28"/>
          <w:szCs w:val="28"/>
        </w:rPr>
        <w:t xml:space="preserve">оценки финансового состояния. Расчет финансовой устойчивости </w:t>
      </w:r>
      <w:r w:rsidR="0025347E">
        <w:rPr>
          <w:sz w:val="28"/>
          <w:szCs w:val="28"/>
        </w:rPr>
        <w:t xml:space="preserve">и платежеспособности </w:t>
      </w:r>
      <w:r w:rsidR="00ED7713">
        <w:rPr>
          <w:sz w:val="28"/>
          <w:szCs w:val="28"/>
        </w:rPr>
        <w:t>страховых компаний</w:t>
      </w:r>
      <w:r w:rsidR="00C630BC">
        <w:rPr>
          <w:sz w:val="28"/>
          <w:szCs w:val="28"/>
        </w:rPr>
        <w:t xml:space="preserve">. </w:t>
      </w:r>
      <w:r w:rsidR="001F3D1A">
        <w:rPr>
          <w:sz w:val="28"/>
          <w:szCs w:val="28"/>
        </w:rPr>
        <w:t xml:space="preserve">Показатели оценки инвестиционной политики страховых организаций. </w:t>
      </w:r>
    </w:p>
    <w:p w14:paraId="37DB534E" w14:textId="249688EC" w:rsidR="007B11B6" w:rsidRDefault="007B11B6" w:rsidP="001E61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оценки финансового состояния страховых организаций органами надзора; корпоративными страхователями. Методы экспресс</w:t>
      </w:r>
      <w:r w:rsidR="001F3D1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F3D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анализа финансового состояния страховщиков. </w:t>
      </w:r>
      <w:r w:rsidR="000765AF" w:rsidRPr="000765AF">
        <w:rPr>
          <w:sz w:val="28"/>
          <w:szCs w:val="28"/>
        </w:rPr>
        <w:t>Анализ резерва премий в рамках реализации концепции по внедрению риск-ориентированного подхода. Финансовая устойчивость и платёжеспособность страховщика.</w:t>
      </w:r>
      <w:r w:rsidR="00076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Отчетность страховой организации: особенности формирования, предоставления и раскрытия информации, использование в моделях оценки финансового состояния. </w:t>
      </w:r>
    </w:p>
    <w:p w14:paraId="4BC11F59" w14:textId="21BCB85A" w:rsidR="00DF4D03" w:rsidRDefault="00E75FC7" w:rsidP="001E6152">
      <w:pPr>
        <w:spacing w:line="276" w:lineRule="auto"/>
        <w:jc w:val="both"/>
        <w:rPr>
          <w:sz w:val="28"/>
          <w:szCs w:val="28"/>
        </w:rPr>
      </w:pPr>
      <w:r w:rsidRPr="001F3D1A">
        <w:rPr>
          <w:sz w:val="28"/>
          <w:szCs w:val="28"/>
        </w:rPr>
        <w:t>Оценка рискового статуса российских страховых компаний</w:t>
      </w:r>
      <w:r>
        <w:rPr>
          <w:sz w:val="28"/>
          <w:szCs w:val="28"/>
        </w:rPr>
        <w:t xml:space="preserve">. </w:t>
      </w:r>
      <w:r w:rsidRPr="001F3D1A">
        <w:rPr>
          <w:sz w:val="28"/>
          <w:szCs w:val="28"/>
        </w:rPr>
        <w:t>Концептуальные подходы к построению модели выбора страховых компаний</w:t>
      </w:r>
      <w:r w:rsidR="00AC0C3E">
        <w:rPr>
          <w:sz w:val="28"/>
          <w:szCs w:val="28"/>
        </w:rPr>
        <w:t xml:space="preserve"> корпоративными страхователями</w:t>
      </w:r>
      <w:r>
        <w:rPr>
          <w:sz w:val="28"/>
          <w:szCs w:val="28"/>
        </w:rPr>
        <w:t xml:space="preserve">. </w:t>
      </w:r>
      <w:r w:rsidR="009956D4" w:rsidRPr="001F3D1A">
        <w:rPr>
          <w:sz w:val="28"/>
          <w:szCs w:val="28"/>
        </w:rPr>
        <w:t>Проведение конкурсов и тендеров страховых и перестраховочных компаний</w:t>
      </w:r>
      <w:r w:rsidR="009956D4">
        <w:rPr>
          <w:sz w:val="28"/>
          <w:szCs w:val="28"/>
        </w:rPr>
        <w:t xml:space="preserve">. </w:t>
      </w:r>
      <w:r w:rsidR="009956D4" w:rsidRPr="001F3D1A">
        <w:rPr>
          <w:sz w:val="28"/>
          <w:szCs w:val="28"/>
        </w:rPr>
        <w:t xml:space="preserve">Анализ соответствия качества страховой защиты потребностям </w:t>
      </w:r>
      <w:r w:rsidR="009956D4">
        <w:rPr>
          <w:sz w:val="28"/>
          <w:szCs w:val="28"/>
        </w:rPr>
        <w:t xml:space="preserve">страхователей. </w:t>
      </w:r>
      <w:r w:rsidRPr="001F3D1A">
        <w:rPr>
          <w:sz w:val="28"/>
          <w:szCs w:val="28"/>
        </w:rPr>
        <w:t>Механизмы обеспечения выполнения обязательств страховщиков в отношении корпоративных клиентов</w:t>
      </w:r>
      <w:r>
        <w:rPr>
          <w:sz w:val="28"/>
          <w:szCs w:val="28"/>
        </w:rPr>
        <w:t xml:space="preserve">. </w:t>
      </w:r>
      <w:r w:rsidR="00BF6D53" w:rsidRPr="001F3D1A">
        <w:rPr>
          <w:sz w:val="28"/>
          <w:szCs w:val="28"/>
        </w:rPr>
        <w:t>Проблемы надежности страховой защиты с позиций выполнения страховых обязательств</w:t>
      </w:r>
      <w:r w:rsidR="00902217">
        <w:rPr>
          <w:sz w:val="28"/>
          <w:szCs w:val="28"/>
        </w:rPr>
        <w:t>.</w:t>
      </w:r>
    </w:p>
    <w:p w14:paraId="64C54401" w14:textId="77777777" w:rsidR="00586EAC" w:rsidRPr="00875814" w:rsidRDefault="00586EAC" w:rsidP="00A8547C">
      <w:pPr>
        <w:jc w:val="both"/>
        <w:rPr>
          <w:sz w:val="28"/>
          <w:szCs w:val="28"/>
        </w:rPr>
      </w:pPr>
    </w:p>
    <w:p w14:paraId="48571C81" w14:textId="5E859D40" w:rsidR="005E3B22" w:rsidRPr="005E3B22" w:rsidRDefault="004A4251" w:rsidP="00F91196">
      <w:pPr>
        <w:pStyle w:val="1"/>
        <w:numPr>
          <w:ilvl w:val="1"/>
          <w:numId w:val="3"/>
        </w:numPr>
        <w:tabs>
          <w:tab w:val="right" w:leader="dot" w:pos="9480"/>
        </w:tabs>
        <w:jc w:val="left"/>
        <w:rPr>
          <w:szCs w:val="28"/>
        </w:rPr>
      </w:pPr>
      <w:bookmarkStart w:id="4" w:name="_Toc327475860"/>
      <w:r w:rsidRPr="004A4251">
        <w:rPr>
          <w:szCs w:val="28"/>
        </w:rPr>
        <w:t>Учебно-тематический план</w:t>
      </w:r>
      <w:bookmarkEnd w:id="4"/>
    </w:p>
    <w:p w14:paraId="67B43B48" w14:textId="77777777" w:rsidR="00E96A27" w:rsidRPr="00E96A27" w:rsidRDefault="00E96A27" w:rsidP="00A8547C"/>
    <w:p w14:paraId="13199A4F" w14:textId="658DD935" w:rsidR="00DA2F4F" w:rsidRPr="003515B7" w:rsidRDefault="00E96A27" w:rsidP="00DA2F4F">
      <w:pPr>
        <w:jc w:val="both"/>
        <w:rPr>
          <w:b/>
          <w:sz w:val="28"/>
          <w:szCs w:val="28"/>
        </w:rPr>
      </w:pPr>
      <w:r w:rsidRPr="00E96A27">
        <w:rPr>
          <w:b/>
          <w:sz w:val="28"/>
          <w:szCs w:val="28"/>
        </w:rPr>
        <w:lastRenderedPageBreak/>
        <w:t xml:space="preserve">Направление подготовки </w:t>
      </w:r>
      <w:r w:rsidR="00BD3974" w:rsidRPr="00BD3974">
        <w:rPr>
          <w:b/>
          <w:sz w:val="28"/>
          <w:szCs w:val="28"/>
        </w:rPr>
        <w:t xml:space="preserve">38.04.02 «Менеджмент», </w:t>
      </w:r>
      <w:r w:rsidR="009164E3">
        <w:rPr>
          <w:b/>
          <w:sz w:val="28"/>
          <w:szCs w:val="28"/>
        </w:rPr>
        <w:t xml:space="preserve">направленность программы магистратуры </w:t>
      </w:r>
      <w:r w:rsidR="00BD3974" w:rsidRPr="00147F6F">
        <w:rPr>
          <w:b/>
          <w:sz w:val="28"/>
          <w:szCs w:val="28"/>
        </w:rPr>
        <w:t xml:space="preserve">«Финансовый </w:t>
      </w:r>
      <w:r w:rsidR="00A4729F" w:rsidRPr="00147F6F">
        <w:rPr>
          <w:b/>
          <w:sz w:val="28"/>
          <w:szCs w:val="28"/>
        </w:rPr>
        <w:t>м</w:t>
      </w:r>
      <w:r w:rsidR="00147F6F" w:rsidRPr="00147F6F">
        <w:rPr>
          <w:b/>
          <w:sz w:val="28"/>
          <w:szCs w:val="28"/>
        </w:rPr>
        <w:t>аркетинг</w:t>
      </w:r>
      <w:r w:rsidR="00A4729F" w:rsidRPr="00147F6F">
        <w:rPr>
          <w:b/>
          <w:sz w:val="28"/>
          <w:szCs w:val="28"/>
        </w:rPr>
        <w:t>»</w:t>
      </w:r>
      <w:r w:rsidR="00BD3974" w:rsidRPr="001875B6">
        <w:rPr>
          <w:b/>
          <w:sz w:val="28"/>
          <w:szCs w:val="28"/>
        </w:rPr>
        <w:t xml:space="preserve"> 4</w:t>
      </w:r>
      <w:r w:rsidR="00BD3974">
        <w:rPr>
          <w:b/>
          <w:sz w:val="28"/>
          <w:szCs w:val="28"/>
        </w:rPr>
        <w:t xml:space="preserve"> модуль </w:t>
      </w:r>
      <w:r w:rsidR="009848D0" w:rsidRPr="009848D0">
        <w:rPr>
          <w:b/>
          <w:sz w:val="28"/>
          <w:szCs w:val="28"/>
        </w:rPr>
        <w:t xml:space="preserve">очная форма </w:t>
      </w:r>
      <w:r w:rsidR="00DD4014">
        <w:rPr>
          <w:b/>
          <w:sz w:val="28"/>
          <w:szCs w:val="28"/>
        </w:rPr>
        <w:t xml:space="preserve">/ заочная форма </w:t>
      </w:r>
      <w:r w:rsidR="009848D0" w:rsidRPr="009848D0">
        <w:rPr>
          <w:b/>
          <w:sz w:val="28"/>
          <w:szCs w:val="28"/>
        </w:rPr>
        <w:t xml:space="preserve">обучения </w:t>
      </w:r>
    </w:p>
    <w:p w14:paraId="2D778DC5" w14:textId="77777777" w:rsidR="00102660" w:rsidRDefault="00102660" w:rsidP="00102660">
      <w:pPr>
        <w:jc w:val="right"/>
      </w:pPr>
    </w:p>
    <w:p w14:paraId="0B1E8511" w14:textId="77777777" w:rsidR="00102660" w:rsidRDefault="00102660" w:rsidP="00102660">
      <w:pPr>
        <w:jc w:val="right"/>
      </w:pPr>
    </w:p>
    <w:p w14:paraId="68A8F1DB" w14:textId="2250A6DF" w:rsidR="00777EFC" w:rsidRPr="00102660" w:rsidRDefault="00102660" w:rsidP="00102660">
      <w:pPr>
        <w:jc w:val="right"/>
      </w:pPr>
      <w:r>
        <w:t>Таблица 3</w:t>
      </w:r>
    </w:p>
    <w:tbl>
      <w:tblPr>
        <w:tblW w:w="10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"/>
        <w:gridCol w:w="1814"/>
        <w:gridCol w:w="815"/>
        <w:gridCol w:w="1276"/>
        <w:gridCol w:w="1276"/>
        <w:gridCol w:w="1161"/>
        <w:gridCol w:w="1615"/>
        <w:gridCol w:w="1859"/>
      </w:tblGrid>
      <w:tr w:rsidR="000765AF" w:rsidRPr="00102660" w14:paraId="23D82D07" w14:textId="77777777" w:rsidTr="00180CF3">
        <w:tc>
          <w:tcPr>
            <w:tcW w:w="343" w:type="dxa"/>
            <w:vMerge w:val="restart"/>
            <w:shd w:val="clear" w:color="auto" w:fill="auto"/>
          </w:tcPr>
          <w:p w14:paraId="16488EE9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№</w:t>
            </w:r>
          </w:p>
          <w:p w14:paraId="789F376A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1814" w:type="dxa"/>
            <w:vMerge w:val="restart"/>
            <w:shd w:val="clear" w:color="auto" w:fill="auto"/>
          </w:tcPr>
          <w:p w14:paraId="0F1DD53F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Наименование тем  (разделов) дисциплины</w:t>
            </w:r>
          </w:p>
        </w:tc>
        <w:tc>
          <w:tcPr>
            <w:tcW w:w="6143" w:type="dxa"/>
            <w:gridSpan w:val="5"/>
          </w:tcPr>
          <w:p w14:paraId="068A8F8E" w14:textId="77777777" w:rsidR="000765AF" w:rsidRPr="00102660" w:rsidRDefault="000765AF" w:rsidP="00F946EA">
            <w:pPr>
              <w:tabs>
                <w:tab w:val="right" w:pos="851"/>
              </w:tabs>
              <w:jc w:val="center"/>
            </w:pPr>
            <w:r w:rsidRPr="00102660">
              <w:t>Трудоемкость в часах</w:t>
            </w:r>
          </w:p>
        </w:tc>
        <w:tc>
          <w:tcPr>
            <w:tcW w:w="1859" w:type="dxa"/>
            <w:vMerge w:val="restart"/>
            <w:shd w:val="clear" w:color="auto" w:fill="auto"/>
          </w:tcPr>
          <w:p w14:paraId="0CB200DF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Формы текущего контроля успеваемости</w:t>
            </w:r>
          </w:p>
        </w:tc>
      </w:tr>
      <w:tr w:rsidR="000765AF" w:rsidRPr="00102660" w14:paraId="21744BBE" w14:textId="77777777" w:rsidTr="00317CC8">
        <w:tc>
          <w:tcPr>
            <w:tcW w:w="343" w:type="dxa"/>
            <w:vMerge/>
            <w:shd w:val="clear" w:color="auto" w:fill="auto"/>
          </w:tcPr>
          <w:p w14:paraId="374419FE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  <w:shd w:val="clear" w:color="auto" w:fill="auto"/>
          </w:tcPr>
          <w:p w14:paraId="4AA604CF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  <w:tc>
          <w:tcPr>
            <w:tcW w:w="815" w:type="dxa"/>
            <w:vMerge w:val="restart"/>
            <w:shd w:val="clear" w:color="auto" w:fill="auto"/>
          </w:tcPr>
          <w:p w14:paraId="5E134360" w14:textId="77777777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Всего</w:t>
            </w:r>
          </w:p>
        </w:tc>
        <w:tc>
          <w:tcPr>
            <w:tcW w:w="3713" w:type="dxa"/>
            <w:gridSpan w:val="3"/>
            <w:shd w:val="clear" w:color="auto" w:fill="auto"/>
          </w:tcPr>
          <w:p w14:paraId="240CB356" w14:textId="77777777" w:rsidR="000765AF" w:rsidRPr="00102660" w:rsidRDefault="000765AF" w:rsidP="00F946EA">
            <w:pPr>
              <w:tabs>
                <w:tab w:val="right" w:pos="851"/>
              </w:tabs>
              <w:jc w:val="center"/>
            </w:pPr>
            <w:r w:rsidRPr="00102660">
              <w:t>Аудиторная работа</w:t>
            </w:r>
          </w:p>
        </w:tc>
        <w:tc>
          <w:tcPr>
            <w:tcW w:w="1615" w:type="dxa"/>
            <w:vMerge w:val="restart"/>
            <w:shd w:val="clear" w:color="auto" w:fill="auto"/>
          </w:tcPr>
          <w:p w14:paraId="1648AE94" w14:textId="38744462" w:rsidR="000765AF" w:rsidRPr="00102660" w:rsidRDefault="000765AF" w:rsidP="00F946EA">
            <w:pPr>
              <w:tabs>
                <w:tab w:val="right" w:pos="851"/>
              </w:tabs>
            </w:pPr>
            <w:r w:rsidRPr="00102660">
              <w:t>Самостоятель</w:t>
            </w:r>
            <w:r w:rsidR="00102660">
              <w:t>-</w:t>
            </w:r>
            <w:r w:rsidRPr="00102660">
              <w:t>ная работа</w:t>
            </w:r>
          </w:p>
        </w:tc>
        <w:tc>
          <w:tcPr>
            <w:tcW w:w="1859" w:type="dxa"/>
            <w:vMerge/>
            <w:shd w:val="clear" w:color="auto" w:fill="auto"/>
          </w:tcPr>
          <w:p w14:paraId="7D5E306A" w14:textId="77777777" w:rsidR="000765AF" w:rsidRPr="00102660" w:rsidRDefault="000765AF" w:rsidP="00F946EA">
            <w:pPr>
              <w:tabs>
                <w:tab w:val="right" w:pos="851"/>
              </w:tabs>
            </w:pPr>
          </w:p>
        </w:tc>
      </w:tr>
      <w:tr w:rsidR="00102660" w:rsidRPr="00102660" w14:paraId="4694DD45" w14:textId="77777777" w:rsidTr="00317CC8">
        <w:tc>
          <w:tcPr>
            <w:tcW w:w="343" w:type="dxa"/>
            <w:vMerge/>
            <w:shd w:val="clear" w:color="auto" w:fill="auto"/>
          </w:tcPr>
          <w:p w14:paraId="058A8DF8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  <w:shd w:val="clear" w:color="auto" w:fill="auto"/>
          </w:tcPr>
          <w:p w14:paraId="2F7523AF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815" w:type="dxa"/>
            <w:vMerge/>
            <w:shd w:val="clear" w:color="auto" w:fill="auto"/>
          </w:tcPr>
          <w:p w14:paraId="3BE6BA14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1276" w:type="dxa"/>
            <w:shd w:val="clear" w:color="auto" w:fill="auto"/>
          </w:tcPr>
          <w:p w14:paraId="1D7D7260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Общая, в т.ч.:</w:t>
            </w:r>
          </w:p>
        </w:tc>
        <w:tc>
          <w:tcPr>
            <w:tcW w:w="1276" w:type="dxa"/>
            <w:shd w:val="clear" w:color="auto" w:fill="auto"/>
          </w:tcPr>
          <w:p w14:paraId="70998FEF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Лекции</w:t>
            </w:r>
          </w:p>
        </w:tc>
        <w:tc>
          <w:tcPr>
            <w:tcW w:w="1161" w:type="dxa"/>
            <w:shd w:val="clear" w:color="auto" w:fill="auto"/>
          </w:tcPr>
          <w:p w14:paraId="3078CEF2" w14:textId="018E7283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Семинары, практические   занятия</w:t>
            </w:r>
          </w:p>
        </w:tc>
        <w:tc>
          <w:tcPr>
            <w:tcW w:w="1615" w:type="dxa"/>
            <w:vMerge/>
            <w:shd w:val="clear" w:color="auto" w:fill="auto"/>
          </w:tcPr>
          <w:p w14:paraId="25A7F747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1859" w:type="dxa"/>
            <w:vMerge/>
            <w:shd w:val="clear" w:color="auto" w:fill="auto"/>
          </w:tcPr>
          <w:p w14:paraId="37C61EB5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</w:tr>
      <w:tr w:rsidR="00102660" w:rsidRPr="00102660" w14:paraId="4AF880FD" w14:textId="77777777" w:rsidTr="00317CC8">
        <w:tc>
          <w:tcPr>
            <w:tcW w:w="343" w:type="dxa"/>
            <w:shd w:val="clear" w:color="auto" w:fill="auto"/>
          </w:tcPr>
          <w:p w14:paraId="57F97FE6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1.</w:t>
            </w:r>
          </w:p>
        </w:tc>
        <w:tc>
          <w:tcPr>
            <w:tcW w:w="1814" w:type="dxa"/>
            <w:shd w:val="clear" w:color="auto" w:fill="auto"/>
          </w:tcPr>
          <w:p w14:paraId="19AC809C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Теоретические основы комплексных систем управления рисками</w:t>
            </w:r>
          </w:p>
        </w:tc>
        <w:tc>
          <w:tcPr>
            <w:tcW w:w="815" w:type="dxa"/>
            <w:shd w:val="clear" w:color="auto" w:fill="auto"/>
          </w:tcPr>
          <w:p w14:paraId="09CEA349" w14:textId="34F29CCF" w:rsidR="00102660" w:rsidRPr="00102660" w:rsidRDefault="009840E2" w:rsidP="00F946EA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575AED5A" w14:textId="5C1078D7" w:rsidR="00102660" w:rsidRPr="00102660" w:rsidRDefault="00317CC8" w:rsidP="00F946EA">
            <w:pPr>
              <w:tabs>
                <w:tab w:val="right" w:pos="851"/>
              </w:tabs>
              <w:jc w:val="center"/>
            </w:pPr>
            <w:r>
              <w:t>7/</w:t>
            </w:r>
            <w:r w:rsidR="00102660" w:rsidRPr="00102660">
              <w:t>7</w:t>
            </w:r>
            <w:r w:rsidR="009840E2">
              <w:t>/4</w:t>
            </w:r>
          </w:p>
        </w:tc>
        <w:tc>
          <w:tcPr>
            <w:tcW w:w="1276" w:type="dxa"/>
            <w:shd w:val="clear" w:color="auto" w:fill="auto"/>
          </w:tcPr>
          <w:p w14:paraId="56507A9F" w14:textId="32F10A5E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2/</w:t>
            </w:r>
            <w:r w:rsidR="00102660" w:rsidRPr="00102660">
              <w:t>2</w:t>
            </w:r>
            <w:r w:rsidR="00DD4014">
              <w:t>/1</w:t>
            </w:r>
          </w:p>
        </w:tc>
        <w:tc>
          <w:tcPr>
            <w:tcW w:w="1161" w:type="dxa"/>
            <w:shd w:val="clear" w:color="auto" w:fill="auto"/>
          </w:tcPr>
          <w:p w14:paraId="22407C43" w14:textId="16EAF366" w:rsidR="00102660" w:rsidRPr="00102660" w:rsidRDefault="00102660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5</w:t>
            </w:r>
            <w:r w:rsidR="00DD4014">
              <w:t>/3</w:t>
            </w:r>
          </w:p>
        </w:tc>
        <w:tc>
          <w:tcPr>
            <w:tcW w:w="1615" w:type="dxa"/>
            <w:shd w:val="clear" w:color="auto" w:fill="auto"/>
          </w:tcPr>
          <w:p w14:paraId="1EEBCF4A" w14:textId="46E57B0B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20/</w:t>
            </w:r>
            <w:r w:rsidR="00102660" w:rsidRPr="00102660">
              <w:t>20</w:t>
            </w:r>
            <w:r w:rsidR="00DD4014">
              <w:t>/23</w:t>
            </w:r>
          </w:p>
        </w:tc>
        <w:tc>
          <w:tcPr>
            <w:tcW w:w="1859" w:type="dxa"/>
            <w:shd w:val="clear" w:color="auto" w:fill="auto"/>
          </w:tcPr>
          <w:p w14:paraId="577BFF28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Опрос, дискуссия, проверка самостоятельной работы</w:t>
            </w:r>
          </w:p>
        </w:tc>
      </w:tr>
      <w:tr w:rsidR="00102660" w:rsidRPr="00102660" w14:paraId="1F1C2544" w14:textId="77777777" w:rsidTr="00317CC8">
        <w:tc>
          <w:tcPr>
            <w:tcW w:w="343" w:type="dxa"/>
            <w:shd w:val="clear" w:color="auto" w:fill="auto"/>
          </w:tcPr>
          <w:p w14:paraId="3A79537C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2.</w:t>
            </w:r>
          </w:p>
        </w:tc>
        <w:tc>
          <w:tcPr>
            <w:tcW w:w="1814" w:type="dxa"/>
            <w:shd w:val="clear" w:color="auto" w:fill="auto"/>
          </w:tcPr>
          <w:p w14:paraId="5B849343" w14:textId="77777777" w:rsidR="00102660" w:rsidRPr="00102660" w:rsidRDefault="00102660" w:rsidP="00F946E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102660"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815" w:type="dxa"/>
            <w:shd w:val="clear" w:color="auto" w:fill="auto"/>
          </w:tcPr>
          <w:p w14:paraId="08125BAB" w14:textId="1A25BDE4" w:rsidR="00102660" w:rsidRPr="00102660" w:rsidRDefault="009840E2" w:rsidP="00F946EA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435358EE" w14:textId="7CD42D39" w:rsidR="00102660" w:rsidRPr="00102660" w:rsidRDefault="00317CC8" w:rsidP="00F946EA">
            <w:pPr>
              <w:tabs>
                <w:tab w:val="right" w:pos="851"/>
              </w:tabs>
              <w:jc w:val="center"/>
            </w:pPr>
            <w:r>
              <w:t>8/</w:t>
            </w:r>
            <w:r w:rsidR="00102660" w:rsidRPr="00102660">
              <w:t>8</w:t>
            </w:r>
            <w:r w:rsidR="009840E2">
              <w:t>/4</w:t>
            </w:r>
          </w:p>
        </w:tc>
        <w:tc>
          <w:tcPr>
            <w:tcW w:w="1276" w:type="dxa"/>
            <w:shd w:val="clear" w:color="auto" w:fill="auto"/>
          </w:tcPr>
          <w:p w14:paraId="6F8789EF" w14:textId="2119466F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4/</w:t>
            </w:r>
            <w:r w:rsidR="00102660" w:rsidRPr="00102660">
              <w:t>4</w:t>
            </w:r>
            <w:r w:rsidR="00DD4014">
              <w:t>/1</w:t>
            </w:r>
          </w:p>
        </w:tc>
        <w:tc>
          <w:tcPr>
            <w:tcW w:w="1161" w:type="dxa"/>
            <w:shd w:val="clear" w:color="auto" w:fill="auto"/>
          </w:tcPr>
          <w:p w14:paraId="127C466F" w14:textId="5F65099E" w:rsidR="00102660" w:rsidRPr="00102660" w:rsidRDefault="00102660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4</w:t>
            </w:r>
            <w:r w:rsidR="00DD4014">
              <w:t>/3</w:t>
            </w:r>
          </w:p>
        </w:tc>
        <w:tc>
          <w:tcPr>
            <w:tcW w:w="1615" w:type="dxa"/>
            <w:shd w:val="clear" w:color="auto" w:fill="auto"/>
          </w:tcPr>
          <w:p w14:paraId="44A6D602" w14:textId="7656AE1C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19/</w:t>
            </w:r>
            <w:r w:rsidR="00102660" w:rsidRPr="00102660">
              <w:t>19</w:t>
            </w:r>
            <w:r w:rsidR="00DD4014">
              <w:t>/23</w:t>
            </w:r>
          </w:p>
        </w:tc>
        <w:tc>
          <w:tcPr>
            <w:tcW w:w="1859" w:type="dxa"/>
            <w:shd w:val="clear" w:color="auto" w:fill="auto"/>
          </w:tcPr>
          <w:p w14:paraId="4F6CE1B8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Опрос, дискуссия, проверка самостоятельной работы</w:t>
            </w:r>
          </w:p>
        </w:tc>
      </w:tr>
      <w:tr w:rsidR="00102660" w:rsidRPr="00102660" w14:paraId="316C9DA9" w14:textId="77777777" w:rsidTr="00317CC8">
        <w:tc>
          <w:tcPr>
            <w:tcW w:w="343" w:type="dxa"/>
            <w:shd w:val="clear" w:color="auto" w:fill="auto"/>
          </w:tcPr>
          <w:p w14:paraId="15CE57E1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3.</w:t>
            </w:r>
          </w:p>
        </w:tc>
        <w:tc>
          <w:tcPr>
            <w:tcW w:w="1814" w:type="dxa"/>
            <w:shd w:val="clear" w:color="auto" w:fill="auto"/>
          </w:tcPr>
          <w:p w14:paraId="280E12BB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Страхование в комплексных системах управления рисками (КСУР)</w:t>
            </w:r>
          </w:p>
        </w:tc>
        <w:tc>
          <w:tcPr>
            <w:tcW w:w="815" w:type="dxa"/>
            <w:shd w:val="clear" w:color="auto" w:fill="auto"/>
          </w:tcPr>
          <w:p w14:paraId="3EF1480E" w14:textId="571D4D27" w:rsidR="00102660" w:rsidRPr="00102660" w:rsidRDefault="009840E2" w:rsidP="00F946EA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49661CCC" w14:textId="6E83C5B6" w:rsidR="00102660" w:rsidRPr="00102660" w:rsidRDefault="00317CC8" w:rsidP="00F946EA">
            <w:pPr>
              <w:tabs>
                <w:tab w:val="right" w:pos="851"/>
              </w:tabs>
              <w:jc w:val="center"/>
            </w:pPr>
            <w:r>
              <w:t>7/</w:t>
            </w:r>
            <w:r w:rsidR="00102660" w:rsidRPr="00102660">
              <w:t>7</w:t>
            </w:r>
            <w:r w:rsidR="009840E2">
              <w:t>/4</w:t>
            </w:r>
          </w:p>
        </w:tc>
        <w:tc>
          <w:tcPr>
            <w:tcW w:w="1276" w:type="dxa"/>
            <w:shd w:val="clear" w:color="auto" w:fill="auto"/>
          </w:tcPr>
          <w:p w14:paraId="6D6BA489" w14:textId="26E6E035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2/</w:t>
            </w:r>
            <w:r w:rsidR="00102660" w:rsidRPr="00102660">
              <w:t>2</w:t>
            </w:r>
            <w:r w:rsidR="00DD4014">
              <w:t>/1</w:t>
            </w:r>
          </w:p>
        </w:tc>
        <w:tc>
          <w:tcPr>
            <w:tcW w:w="1161" w:type="dxa"/>
            <w:shd w:val="clear" w:color="auto" w:fill="auto"/>
          </w:tcPr>
          <w:p w14:paraId="29FFBF73" w14:textId="18837027" w:rsidR="00102660" w:rsidRPr="00102660" w:rsidRDefault="00102660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5</w:t>
            </w:r>
            <w:r w:rsidR="00DD4014">
              <w:t>/3</w:t>
            </w:r>
          </w:p>
        </w:tc>
        <w:tc>
          <w:tcPr>
            <w:tcW w:w="1615" w:type="dxa"/>
            <w:shd w:val="clear" w:color="auto" w:fill="auto"/>
          </w:tcPr>
          <w:p w14:paraId="53606D27" w14:textId="3F03D34B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20/</w:t>
            </w:r>
            <w:r w:rsidR="00102660" w:rsidRPr="00102660">
              <w:t>20</w:t>
            </w:r>
            <w:r w:rsidR="00DD4014">
              <w:t>/23</w:t>
            </w:r>
          </w:p>
        </w:tc>
        <w:tc>
          <w:tcPr>
            <w:tcW w:w="1859" w:type="dxa"/>
            <w:shd w:val="clear" w:color="auto" w:fill="auto"/>
          </w:tcPr>
          <w:p w14:paraId="35484ADC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Опрос, дискуссия, обсуждения</w:t>
            </w:r>
          </w:p>
        </w:tc>
      </w:tr>
      <w:tr w:rsidR="00102660" w:rsidRPr="00102660" w14:paraId="45778E01" w14:textId="77777777" w:rsidTr="00317CC8">
        <w:tc>
          <w:tcPr>
            <w:tcW w:w="343" w:type="dxa"/>
            <w:shd w:val="clear" w:color="auto" w:fill="auto"/>
          </w:tcPr>
          <w:p w14:paraId="2EE917AA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4.</w:t>
            </w:r>
          </w:p>
        </w:tc>
        <w:tc>
          <w:tcPr>
            <w:tcW w:w="1814" w:type="dxa"/>
            <w:shd w:val="clear" w:color="auto" w:fill="auto"/>
          </w:tcPr>
          <w:p w14:paraId="3F3DA23C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Оценка финансового состояния страховых организаций страхователями</w:t>
            </w:r>
          </w:p>
        </w:tc>
        <w:tc>
          <w:tcPr>
            <w:tcW w:w="815" w:type="dxa"/>
            <w:shd w:val="clear" w:color="auto" w:fill="auto"/>
          </w:tcPr>
          <w:p w14:paraId="3A85AA98" w14:textId="0EBF2C90" w:rsidR="00102660" w:rsidRPr="00102660" w:rsidRDefault="009840E2" w:rsidP="00F946EA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34EE580B" w14:textId="611169C6" w:rsidR="00102660" w:rsidRPr="00102660" w:rsidRDefault="00317CC8" w:rsidP="00F946EA">
            <w:pPr>
              <w:tabs>
                <w:tab w:val="right" w:pos="851"/>
              </w:tabs>
              <w:jc w:val="center"/>
            </w:pPr>
            <w:r>
              <w:t>10/</w:t>
            </w:r>
            <w:r w:rsidR="00102660" w:rsidRPr="00102660">
              <w:t>8</w:t>
            </w:r>
            <w:r w:rsidR="009840E2">
              <w:t>/4</w:t>
            </w:r>
          </w:p>
        </w:tc>
        <w:tc>
          <w:tcPr>
            <w:tcW w:w="1276" w:type="dxa"/>
            <w:shd w:val="clear" w:color="auto" w:fill="auto"/>
          </w:tcPr>
          <w:p w14:paraId="36B47B22" w14:textId="3A548177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4/</w:t>
            </w:r>
            <w:r w:rsidR="00102660" w:rsidRPr="00102660">
              <w:t>2</w:t>
            </w:r>
            <w:r w:rsidR="00DD4014">
              <w:t>/1</w:t>
            </w:r>
          </w:p>
        </w:tc>
        <w:tc>
          <w:tcPr>
            <w:tcW w:w="1161" w:type="dxa"/>
            <w:shd w:val="clear" w:color="auto" w:fill="auto"/>
          </w:tcPr>
          <w:p w14:paraId="10C3D517" w14:textId="0DCDF36E" w:rsidR="00102660" w:rsidRPr="00102660" w:rsidRDefault="00102660" w:rsidP="00A4729F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6</w:t>
            </w:r>
            <w:r w:rsidR="00DD4014">
              <w:t>/3</w:t>
            </w:r>
          </w:p>
        </w:tc>
        <w:tc>
          <w:tcPr>
            <w:tcW w:w="1615" w:type="dxa"/>
            <w:shd w:val="clear" w:color="auto" w:fill="auto"/>
          </w:tcPr>
          <w:p w14:paraId="43D28BB4" w14:textId="56C356FC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17/</w:t>
            </w:r>
            <w:r w:rsidR="00102660" w:rsidRPr="00102660">
              <w:t>19</w:t>
            </w:r>
            <w:r w:rsidR="00DD4014">
              <w:t>/23</w:t>
            </w:r>
          </w:p>
        </w:tc>
        <w:tc>
          <w:tcPr>
            <w:tcW w:w="1859" w:type="dxa"/>
            <w:shd w:val="clear" w:color="auto" w:fill="auto"/>
          </w:tcPr>
          <w:p w14:paraId="7F4642A4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Опрос, дискуссия, проверка самостоятельной работы</w:t>
            </w:r>
          </w:p>
        </w:tc>
      </w:tr>
      <w:tr w:rsidR="00102660" w:rsidRPr="00102660" w14:paraId="3A52EDD6" w14:textId="77777777" w:rsidTr="00317CC8">
        <w:tc>
          <w:tcPr>
            <w:tcW w:w="343" w:type="dxa"/>
            <w:shd w:val="clear" w:color="auto" w:fill="auto"/>
          </w:tcPr>
          <w:p w14:paraId="168FA318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1814" w:type="dxa"/>
            <w:shd w:val="clear" w:color="auto" w:fill="auto"/>
          </w:tcPr>
          <w:p w14:paraId="1F708452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 xml:space="preserve">В целом по дисциплине </w:t>
            </w:r>
          </w:p>
        </w:tc>
        <w:tc>
          <w:tcPr>
            <w:tcW w:w="815" w:type="dxa"/>
            <w:shd w:val="clear" w:color="auto" w:fill="auto"/>
          </w:tcPr>
          <w:p w14:paraId="3A9104E6" w14:textId="1B1512C4" w:rsidR="00102660" w:rsidRPr="00102660" w:rsidRDefault="009840E2" w:rsidP="00F946EA">
            <w:pPr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1276" w:type="dxa"/>
            <w:shd w:val="clear" w:color="auto" w:fill="auto"/>
          </w:tcPr>
          <w:p w14:paraId="6875AD7D" w14:textId="548AC515" w:rsidR="00102660" w:rsidRPr="00102660" w:rsidRDefault="00317CC8" w:rsidP="00F946EA">
            <w:pPr>
              <w:tabs>
                <w:tab w:val="right" w:pos="851"/>
              </w:tabs>
              <w:jc w:val="center"/>
            </w:pPr>
            <w:r>
              <w:t>32/</w:t>
            </w:r>
            <w:r w:rsidR="00102660" w:rsidRPr="00102660">
              <w:t>30</w:t>
            </w:r>
            <w:r w:rsidR="009840E2">
              <w:t>/16</w:t>
            </w:r>
          </w:p>
        </w:tc>
        <w:tc>
          <w:tcPr>
            <w:tcW w:w="1276" w:type="dxa"/>
            <w:shd w:val="clear" w:color="auto" w:fill="auto"/>
          </w:tcPr>
          <w:p w14:paraId="058D8E9F" w14:textId="708BA5B7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12/</w:t>
            </w:r>
            <w:r w:rsidR="00102660" w:rsidRPr="00102660">
              <w:t>10</w:t>
            </w:r>
            <w:r w:rsidR="00DD4014">
              <w:t>/4</w:t>
            </w:r>
          </w:p>
        </w:tc>
        <w:tc>
          <w:tcPr>
            <w:tcW w:w="1161" w:type="dxa"/>
            <w:shd w:val="clear" w:color="auto" w:fill="auto"/>
          </w:tcPr>
          <w:p w14:paraId="34D80DE4" w14:textId="4FA8A2EF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20/</w:t>
            </w:r>
            <w:r w:rsidR="00102660" w:rsidRPr="00102660">
              <w:t>20</w:t>
            </w:r>
            <w:r w:rsidR="00DD4014">
              <w:t>/12</w:t>
            </w:r>
          </w:p>
        </w:tc>
        <w:tc>
          <w:tcPr>
            <w:tcW w:w="1615" w:type="dxa"/>
            <w:shd w:val="clear" w:color="auto" w:fill="auto"/>
          </w:tcPr>
          <w:p w14:paraId="5F99BA72" w14:textId="2B1BD919" w:rsidR="00102660" w:rsidRPr="00102660" w:rsidRDefault="00317CC8" w:rsidP="00A4729F">
            <w:pPr>
              <w:tabs>
                <w:tab w:val="right" w:pos="851"/>
              </w:tabs>
              <w:jc w:val="center"/>
            </w:pPr>
            <w:r>
              <w:t>76/</w:t>
            </w:r>
            <w:r w:rsidR="00102660" w:rsidRPr="00102660">
              <w:t>78</w:t>
            </w:r>
            <w:r w:rsidR="00DD4014">
              <w:t>/92</w:t>
            </w:r>
          </w:p>
        </w:tc>
        <w:tc>
          <w:tcPr>
            <w:tcW w:w="1859" w:type="dxa"/>
            <w:shd w:val="clear" w:color="auto" w:fill="auto"/>
          </w:tcPr>
          <w:p w14:paraId="2792805B" w14:textId="77777777" w:rsidR="00102660" w:rsidRPr="00102660" w:rsidRDefault="00102660" w:rsidP="00F946EA">
            <w:pPr>
              <w:tabs>
                <w:tab w:val="right" w:pos="851"/>
              </w:tabs>
            </w:pPr>
            <w:r w:rsidRPr="00102660">
              <w:t>Согласно учебному плану: контрольная работа</w:t>
            </w:r>
          </w:p>
        </w:tc>
      </w:tr>
      <w:tr w:rsidR="00102660" w:rsidRPr="00102660" w14:paraId="1D757800" w14:textId="77777777" w:rsidTr="00317CC8">
        <w:tc>
          <w:tcPr>
            <w:tcW w:w="343" w:type="dxa"/>
            <w:shd w:val="clear" w:color="auto" w:fill="auto"/>
          </w:tcPr>
          <w:p w14:paraId="1A7B0F39" w14:textId="77777777" w:rsidR="00102660" w:rsidRPr="00102660" w:rsidRDefault="00102660" w:rsidP="00F946EA">
            <w:pPr>
              <w:tabs>
                <w:tab w:val="right" w:pos="851"/>
              </w:tabs>
            </w:pPr>
          </w:p>
        </w:tc>
        <w:tc>
          <w:tcPr>
            <w:tcW w:w="1814" w:type="dxa"/>
            <w:shd w:val="clear" w:color="auto" w:fill="auto"/>
          </w:tcPr>
          <w:p w14:paraId="7E03C76F" w14:textId="77777777" w:rsidR="00102660" w:rsidRPr="00102660" w:rsidRDefault="00102660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102660">
              <w:t>Итого, %</w:t>
            </w:r>
          </w:p>
        </w:tc>
        <w:tc>
          <w:tcPr>
            <w:tcW w:w="815" w:type="dxa"/>
            <w:shd w:val="clear" w:color="auto" w:fill="auto"/>
          </w:tcPr>
          <w:p w14:paraId="7206E355" w14:textId="77777777" w:rsidR="00102660" w:rsidRPr="00102660" w:rsidRDefault="00102660" w:rsidP="00F946EA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0D4C3762" w14:textId="5E94DB21" w:rsidR="00102660" w:rsidRPr="00317CC8" w:rsidRDefault="00317CC8" w:rsidP="00F946EA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  <w:r w:rsidRPr="00317CC8">
              <w:rPr>
                <w:sz w:val="22"/>
                <w:szCs w:val="22"/>
              </w:rPr>
              <w:t>30/</w:t>
            </w:r>
            <w:r w:rsidR="00707694" w:rsidRPr="00317CC8">
              <w:rPr>
                <w:sz w:val="22"/>
                <w:szCs w:val="22"/>
              </w:rPr>
              <w:t>28</w:t>
            </w:r>
            <w:r w:rsidRPr="00317CC8">
              <w:rPr>
                <w:sz w:val="22"/>
                <w:szCs w:val="22"/>
              </w:rPr>
              <w:t>/</w:t>
            </w:r>
            <w:r w:rsidR="009840E2" w:rsidRPr="00317CC8">
              <w:rPr>
                <w:sz w:val="22"/>
                <w:szCs w:val="22"/>
              </w:rPr>
              <w:t>15%</w:t>
            </w:r>
          </w:p>
        </w:tc>
        <w:tc>
          <w:tcPr>
            <w:tcW w:w="1276" w:type="dxa"/>
            <w:shd w:val="clear" w:color="auto" w:fill="auto"/>
          </w:tcPr>
          <w:p w14:paraId="3FF555B0" w14:textId="72702492" w:rsidR="00102660" w:rsidRPr="00317CC8" w:rsidRDefault="00317CC8" w:rsidP="00F946EA">
            <w:pPr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  <w:r w:rsidRPr="00317CC8">
              <w:rPr>
                <w:sz w:val="22"/>
                <w:szCs w:val="22"/>
              </w:rPr>
              <w:t>38/</w:t>
            </w:r>
            <w:r w:rsidR="00707694" w:rsidRPr="00317CC8">
              <w:rPr>
                <w:sz w:val="22"/>
                <w:szCs w:val="22"/>
              </w:rPr>
              <w:t>33</w:t>
            </w:r>
            <w:r w:rsidR="009840E2" w:rsidRPr="00317CC8">
              <w:rPr>
                <w:sz w:val="22"/>
                <w:szCs w:val="22"/>
              </w:rPr>
              <w:t>/25%</w:t>
            </w:r>
          </w:p>
        </w:tc>
        <w:tc>
          <w:tcPr>
            <w:tcW w:w="1161" w:type="dxa"/>
            <w:shd w:val="clear" w:color="auto" w:fill="auto"/>
          </w:tcPr>
          <w:p w14:paraId="0A0DDAD4" w14:textId="19EA4871" w:rsidR="00102660" w:rsidRPr="00317CC8" w:rsidRDefault="00317CC8" w:rsidP="00F946E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7222D">
              <w:rPr>
                <w:sz w:val="22"/>
                <w:szCs w:val="22"/>
              </w:rPr>
              <w:t>2</w:t>
            </w:r>
            <w:bookmarkStart w:id="5" w:name="_GoBack"/>
            <w:bookmarkEnd w:id="5"/>
            <w:r>
              <w:rPr>
                <w:sz w:val="22"/>
                <w:szCs w:val="22"/>
              </w:rPr>
              <w:t>/</w:t>
            </w:r>
            <w:r w:rsidR="00707694" w:rsidRPr="00317CC8">
              <w:rPr>
                <w:sz w:val="22"/>
                <w:szCs w:val="22"/>
              </w:rPr>
              <w:t>67</w:t>
            </w:r>
            <w:r w:rsidR="009840E2" w:rsidRPr="00317CC8">
              <w:rPr>
                <w:sz w:val="22"/>
                <w:szCs w:val="22"/>
              </w:rPr>
              <w:t>/75%</w:t>
            </w:r>
          </w:p>
        </w:tc>
        <w:tc>
          <w:tcPr>
            <w:tcW w:w="1615" w:type="dxa"/>
            <w:shd w:val="clear" w:color="auto" w:fill="auto"/>
          </w:tcPr>
          <w:p w14:paraId="50909B48" w14:textId="5F31B017" w:rsidR="00102660" w:rsidRPr="00317CC8" w:rsidRDefault="00B7222D" w:rsidP="00F946E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70/</w:t>
            </w:r>
            <w:r w:rsidR="00707694" w:rsidRPr="00317CC8">
              <w:rPr>
                <w:sz w:val="22"/>
                <w:szCs w:val="22"/>
              </w:rPr>
              <w:t>72</w:t>
            </w:r>
            <w:r w:rsidR="009840E2" w:rsidRPr="00317CC8">
              <w:rPr>
                <w:sz w:val="22"/>
                <w:szCs w:val="22"/>
              </w:rPr>
              <w:t>/8</w:t>
            </w:r>
            <w:r w:rsidR="00DD4014" w:rsidRPr="00317CC8">
              <w:rPr>
                <w:sz w:val="22"/>
                <w:szCs w:val="22"/>
              </w:rPr>
              <w:t>5</w:t>
            </w:r>
            <w:r w:rsidR="009840E2" w:rsidRPr="00317CC8">
              <w:rPr>
                <w:sz w:val="22"/>
                <w:szCs w:val="22"/>
              </w:rPr>
              <w:t>%</w:t>
            </w:r>
          </w:p>
        </w:tc>
        <w:tc>
          <w:tcPr>
            <w:tcW w:w="1859" w:type="dxa"/>
            <w:shd w:val="clear" w:color="auto" w:fill="auto"/>
          </w:tcPr>
          <w:p w14:paraId="56A1EFB3" w14:textId="77777777" w:rsidR="00102660" w:rsidRPr="00102660" w:rsidRDefault="00102660" w:rsidP="00F946EA">
            <w:pPr>
              <w:tabs>
                <w:tab w:val="right" w:pos="851"/>
              </w:tabs>
              <w:jc w:val="center"/>
            </w:pPr>
          </w:p>
        </w:tc>
      </w:tr>
    </w:tbl>
    <w:p w14:paraId="20D9BD9D" w14:textId="77777777" w:rsidR="000765AF" w:rsidRDefault="000765AF" w:rsidP="000765AF">
      <w:pPr>
        <w:jc w:val="both"/>
        <w:rPr>
          <w:b/>
          <w:sz w:val="28"/>
          <w:szCs w:val="28"/>
        </w:rPr>
      </w:pPr>
    </w:p>
    <w:p w14:paraId="2928B4A8" w14:textId="71F2130C" w:rsidR="003941AB" w:rsidRDefault="00D70FA8" w:rsidP="00F91196">
      <w:pPr>
        <w:pStyle w:val="1"/>
        <w:numPr>
          <w:ilvl w:val="1"/>
          <w:numId w:val="3"/>
        </w:numPr>
        <w:jc w:val="left"/>
      </w:pPr>
      <w:r w:rsidRPr="008A612C">
        <w:t xml:space="preserve">Содержание </w:t>
      </w:r>
      <w:r w:rsidR="00D80EB4" w:rsidRPr="008A612C">
        <w:t xml:space="preserve">семинаров, </w:t>
      </w:r>
      <w:r w:rsidRPr="008A612C">
        <w:t>практических занятий</w:t>
      </w:r>
    </w:p>
    <w:p w14:paraId="2D157CFB" w14:textId="67AA43FB" w:rsidR="00707694" w:rsidRPr="00707694" w:rsidRDefault="00DD4014" w:rsidP="00707694">
      <w:pPr>
        <w:pStyle w:val="ae"/>
        <w:ind w:left="1080" w:firstLine="0"/>
        <w:jc w:val="right"/>
      </w:pPr>
      <w:r>
        <w:t>Таблица 4</w:t>
      </w:r>
    </w:p>
    <w:tbl>
      <w:tblPr>
        <w:tblStyle w:val="ab"/>
        <w:tblW w:w="9905" w:type="dxa"/>
        <w:tblInd w:w="-5" w:type="dxa"/>
        <w:tblLook w:val="04A0" w:firstRow="1" w:lastRow="0" w:firstColumn="1" w:lastColumn="0" w:noHBand="0" w:noVBand="1"/>
      </w:tblPr>
      <w:tblGrid>
        <w:gridCol w:w="1868"/>
        <w:gridCol w:w="5929"/>
        <w:gridCol w:w="2108"/>
      </w:tblGrid>
      <w:tr w:rsidR="00692732" w:rsidRPr="00707694" w14:paraId="6421BE1D" w14:textId="77777777" w:rsidTr="00707694">
        <w:tc>
          <w:tcPr>
            <w:tcW w:w="1868" w:type="dxa"/>
          </w:tcPr>
          <w:p w14:paraId="16FFB366" w14:textId="108460C4" w:rsidR="00692732" w:rsidRPr="00707694" w:rsidRDefault="00692732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29" w:type="dxa"/>
          </w:tcPr>
          <w:p w14:paraId="6A920D7E" w14:textId="4181033D" w:rsidR="00692732" w:rsidRPr="00707694" w:rsidRDefault="00692732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108" w:type="dxa"/>
          </w:tcPr>
          <w:p w14:paraId="001C98E2" w14:textId="0D66124E" w:rsidR="00692732" w:rsidRPr="00707694" w:rsidRDefault="00692732" w:rsidP="00692732">
            <w:pPr>
              <w:jc w:val="center"/>
              <w:rPr>
                <w:b/>
                <w:bCs/>
              </w:rPr>
            </w:pPr>
            <w:r w:rsidRPr="00707694">
              <w:rPr>
                <w:b/>
              </w:rPr>
              <w:t>Формы проведения занятий</w:t>
            </w:r>
          </w:p>
        </w:tc>
      </w:tr>
      <w:tr w:rsidR="00692732" w:rsidRPr="00707694" w14:paraId="13332014" w14:textId="77777777" w:rsidTr="00707694">
        <w:tc>
          <w:tcPr>
            <w:tcW w:w="1868" w:type="dxa"/>
          </w:tcPr>
          <w:p w14:paraId="7D873839" w14:textId="2C7A78C6" w:rsidR="00692732" w:rsidRPr="00707694" w:rsidRDefault="00692732" w:rsidP="00692732">
            <w:pPr>
              <w:rPr>
                <w:b/>
                <w:bCs/>
              </w:rPr>
            </w:pPr>
            <w:r w:rsidRPr="00707694">
              <w:lastRenderedPageBreak/>
              <w:t>Теоретические основы комплексных систем управления рисками</w:t>
            </w:r>
          </w:p>
        </w:tc>
        <w:tc>
          <w:tcPr>
            <w:tcW w:w="5929" w:type="dxa"/>
          </w:tcPr>
          <w:p w14:paraId="7177FDFF" w14:textId="77777777" w:rsidR="00692732" w:rsidRPr="00707694" w:rsidRDefault="00692732" w:rsidP="0069273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jc w:val="both"/>
              <w:rPr>
                <w:bCs/>
              </w:rPr>
            </w:pPr>
            <w:r w:rsidRPr="00707694">
              <w:rPr>
                <w:bCs/>
              </w:rPr>
              <w:t>Риски экономических субъектов, российская и международная ситуация. Техногенные риски. Природные риски. Выявление, идентификация и оценка рисков. Риски персонала. Риски нанесения ущерба третьим лицам. Оценка имущества. Корпоративные социальные программы и пакеты. Организации управления рисками. Промышленная безопасность. Социальная безопасность. Финансовая безопасность. Страховая безопасность. Страховые интересы.</w:t>
            </w:r>
          </w:p>
          <w:p w14:paraId="4784DB31" w14:textId="23581713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Раздел 8 № 1-13, раздел 9 №1-10</w:t>
            </w:r>
          </w:p>
        </w:tc>
        <w:tc>
          <w:tcPr>
            <w:tcW w:w="2108" w:type="dxa"/>
          </w:tcPr>
          <w:p w14:paraId="4A39FBDC" w14:textId="2D7FF1C7" w:rsidR="00692732" w:rsidRDefault="00692732" w:rsidP="00692732">
            <w:r w:rsidRPr="00707694">
              <w:t>Защита проведенной практической работы по теме на примере отрасли промышленности</w:t>
            </w:r>
            <w:r w:rsidR="00AC3E6D">
              <w:t>.</w:t>
            </w:r>
          </w:p>
          <w:p w14:paraId="4ED9C3A3" w14:textId="0A105580" w:rsidR="00AC3E6D" w:rsidRPr="00707694" w:rsidRDefault="00AC3E6D" w:rsidP="00692732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Опрос, </w:t>
            </w:r>
            <w:r w:rsidRPr="00213D4C">
              <w:rPr>
                <w:color w:val="000000"/>
              </w:rPr>
              <w:t>тематическая дискуссия</w:t>
            </w:r>
          </w:p>
        </w:tc>
      </w:tr>
      <w:tr w:rsidR="00692732" w:rsidRPr="00707694" w14:paraId="29DE312B" w14:textId="77777777" w:rsidTr="00707694">
        <w:tc>
          <w:tcPr>
            <w:tcW w:w="1868" w:type="dxa"/>
          </w:tcPr>
          <w:p w14:paraId="2B626D44" w14:textId="4EDE53E2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5929" w:type="dxa"/>
          </w:tcPr>
          <w:p w14:paraId="4244DB0B" w14:textId="77777777" w:rsidR="00692732" w:rsidRPr="00707694" w:rsidRDefault="00692732" w:rsidP="0069273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707694">
              <w:rPr>
                <w:bCs/>
              </w:rPr>
              <w:t xml:space="preserve">Страхование, виды и формы.  Страховой рынок, развитие и основные показатели. Участники страховых отношений. Страховые организации. Страховые посредники. Перестрахование. Организация и регулирование страхового рынка. Органы страхового надзора.  </w:t>
            </w:r>
          </w:p>
          <w:p w14:paraId="7A06A6E9" w14:textId="66941BF2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Раздел 8 № 1-13, раздел 9 №1-10</w:t>
            </w:r>
          </w:p>
        </w:tc>
        <w:tc>
          <w:tcPr>
            <w:tcW w:w="2108" w:type="dxa"/>
          </w:tcPr>
          <w:p w14:paraId="67B94F70" w14:textId="77777777" w:rsidR="00692732" w:rsidRDefault="00DD4014" w:rsidP="00692732">
            <w:r>
              <w:t>Научное обсуждение</w:t>
            </w:r>
            <w:r w:rsidR="00692732" w:rsidRPr="00707694">
              <w:t xml:space="preserve"> результатов исследования российского страхового рынка в сравнении с зарубежным</w:t>
            </w:r>
          </w:p>
          <w:p w14:paraId="6C3E3759" w14:textId="26AD166D" w:rsidR="00AC3E6D" w:rsidRPr="00707694" w:rsidRDefault="00AC3E6D" w:rsidP="00692732">
            <w:pPr>
              <w:rPr>
                <w:b/>
                <w:bCs/>
              </w:rPr>
            </w:pPr>
            <w:r>
              <w:rPr>
                <w:color w:val="000000"/>
              </w:rPr>
              <w:t>Опрос</w:t>
            </w:r>
            <w:r w:rsidRPr="00213D4C">
              <w:rPr>
                <w:color w:val="000000"/>
              </w:rPr>
              <w:t>, тематическая дискуссия</w:t>
            </w:r>
          </w:p>
        </w:tc>
      </w:tr>
      <w:tr w:rsidR="00692732" w:rsidRPr="00707694" w14:paraId="6323DF57" w14:textId="77777777" w:rsidTr="00707694">
        <w:tc>
          <w:tcPr>
            <w:tcW w:w="1868" w:type="dxa"/>
          </w:tcPr>
          <w:p w14:paraId="4C10FE62" w14:textId="5583E726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Страхование в комплексных системах управления рисками (КСУР)</w:t>
            </w:r>
          </w:p>
        </w:tc>
        <w:tc>
          <w:tcPr>
            <w:tcW w:w="5929" w:type="dxa"/>
          </w:tcPr>
          <w:p w14:paraId="404784A8" w14:textId="77777777" w:rsidR="00692732" w:rsidRPr="00707694" w:rsidRDefault="00692732" w:rsidP="0069273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707694">
              <w:rPr>
                <w:bCs/>
              </w:rPr>
              <w:t xml:space="preserve">Управление корпоративными страховыми рисками. Содержание стратегии, тактики, политики по управлению рисками. Организация управления корпоративными рисками. Страхование в системе управления рисками. Деление рисков на страхуемые и нестрахуемые. Анализ карты рисков предприятия. Внедрение риск-ориентированного подхода Solvency II. Формирование страховых программ. </w:t>
            </w:r>
          </w:p>
          <w:p w14:paraId="42FBE58B" w14:textId="12B8F16F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Раздел 8 № 1-13, раздел 9 №1-10</w:t>
            </w:r>
          </w:p>
        </w:tc>
        <w:tc>
          <w:tcPr>
            <w:tcW w:w="2108" w:type="dxa"/>
          </w:tcPr>
          <w:p w14:paraId="2FACBDBB" w14:textId="13FE094D" w:rsidR="00692732" w:rsidRDefault="00DD4014" w:rsidP="00692732">
            <w:r>
              <w:t>Научное обсуждение</w:t>
            </w:r>
            <w:r w:rsidRPr="00707694">
              <w:t xml:space="preserve"> </w:t>
            </w:r>
            <w:r w:rsidR="00692732" w:rsidRPr="00707694">
              <w:rPr>
                <w:bCs/>
              </w:rPr>
              <w:t>внедрения риск-ориентированного подхода</w:t>
            </w:r>
            <w:r w:rsidR="00692732" w:rsidRPr="00707694">
              <w:t xml:space="preserve"> на примере корпоративной системы управления рисками</w:t>
            </w:r>
            <w:r w:rsidR="00AC3E6D">
              <w:t>.</w:t>
            </w:r>
          </w:p>
          <w:p w14:paraId="54A1ED92" w14:textId="42106C4A" w:rsidR="00AC3E6D" w:rsidRPr="00707694" w:rsidRDefault="00AC3E6D" w:rsidP="00692732">
            <w:pPr>
              <w:rPr>
                <w:b/>
                <w:bCs/>
              </w:rPr>
            </w:pPr>
            <w:r>
              <w:rPr>
                <w:color w:val="000000"/>
              </w:rPr>
              <w:t>Опрос</w:t>
            </w:r>
            <w:r w:rsidRPr="00213D4C">
              <w:rPr>
                <w:color w:val="000000"/>
              </w:rPr>
              <w:t>, тематическая дискуссия</w:t>
            </w:r>
          </w:p>
        </w:tc>
      </w:tr>
      <w:tr w:rsidR="00692732" w:rsidRPr="00707694" w14:paraId="759A4796" w14:textId="77777777" w:rsidTr="00707694">
        <w:tc>
          <w:tcPr>
            <w:tcW w:w="1868" w:type="dxa"/>
          </w:tcPr>
          <w:p w14:paraId="723BFC9F" w14:textId="5B010ABD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Оценка финансового состояния страховых организаций страхователями</w:t>
            </w:r>
          </w:p>
        </w:tc>
        <w:tc>
          <w:tcPr>
            <w:tcW w:w="5929" w:type="dxa"/>
          </w:tcPr>
          <w:p w14:paraId="5205E068" w14:textId="77777777" w:rsidR="00692732" w:rsidRPr="00707694" w:rsidRDefault="00692732" w:rsidP="00692732">
            <w:pPr>
              <w:jc w:val="both"/>
            </w:pPr>
            <w:r w:rsidRPr="00707694">
              <w:rPr>
                <w:bCs/>
              </w:rPr>
              <w:t xml:space="preserve">Анализ финансового состояния страховой организации. </w:t>
            </w:r>
            <w:r w:rsidRPr="00707694">
              <w:t>Комплексная оценка финансового состояния страховых организаций на основе риск ориентированного подхода. Анализ резерва премий в рамках реализации концепции по внедрению риск-ориентированного подхода. Финансовая устойчивость и платёжеспособность страховщика. Основные факторы, влияющие на результаты страховой деятельности. Рейтинговые агентства в оценке финансового состояния страховых компаний. Методики оценки страховых компаний российскими и зарубежными рейтинговыми агентствами.</w:t>
            </w:r>
          </w:p>
          <w:p w14:paraId="02574ECF" w14:textId="467ED743" w:rsidR="00692732" w:rsidRPr="00707694" w:rsidRDefault="00692732" w:rsidP="00692732">
            <w:pPr>
              <w:rPr>
                <w:b/>
                <w:bCs/>
              </w:rPr>
            </w:pPr>
            <w:r w:rsidRPr="00707694">
              <w:t>Раздел 8 № 1-13, раздел 9 №1-10</w:t>
            </w:r>
          </w:p>
        </w:tc>
        <w:tc>
          <w:tcPr>
            <w:tcW w:w="2108" w:type="dxa"/>
          </w:tcPr>
          <w:p w14:paraId="0B172EF9" w14:textId="0E52A7DA" w:rsidR="00692732" w:rsidRDefault="00692732" w:rsidP="00692732">
            <w:r w:rsidRPr="00707694">
              <w:t>Защита проведенной практической работы по теме на примере страховой организации</w:t>
            </w:r>
            <w:r w:rsidR="00AC3E6D">
              <w:t>.</w:t>
            </w:r>
          </w:p>
          <w:p w14:paraId="6A77162A" w14:textId="1371C301" w:rsidR="00AC3E6D" w:rsidRPr="00707694" w:rsidRDefault="00AC3E6D" w:rsidP="00692732">
            <w:pPr>
              <w:rPr>
                <w:b/>
                <w:bCs/>
              </w:rPr>
            </w:pPr>
            <w:r>
              <w:rPr>
                <w:color w:val="000000"/>
              </w:rPr>
              <w:t>Опрос</w:t>
            </w:r>
            <w:r w:rsidRPr="00213D4C">
              <w:rPr>
                <w:color w:val="000000"/>
              </w:rPr>
              <w:t>, тематическая дискуссия</w:t>
            </w:r>
          </w:p>
        </w:tc>
      </w:tr>
    </w:tbl>
    <w:p w14:paraId="07656CA2" w14:textId="77777777" w:rsidR="0035026B" w:rsidRDefault="0035026B" w:rsidP="00F14D9B">
      <w:bookmarkStart w:id="6" w:name="_Toc327475861"/>
    </w:p>
    <w:bookmarkEnd w:id="6"/>
    <w:p w14:paraId="6291C6F6" w14:textId="4CA9C388" w:rsidR="00D452EF" w:rsidRDefault="00F14D9B" w:rsidP="00F14D9B">
      <w:pPr>
        <w:pStyle w:val="1"/>
        <w:numPr>
          <w:ilvl w:val="0"/>
          <w:numId w:val="0"/>
        </w:numPr>
        <w:ind w:firstLine="709"/>
        <w:jc w:val="left"/>
      </w:pPr>
      <w:r>
        <w:t>6.</w:t>
      </w:r>
      <w:r w:rsidR="00D452EF" w:rsidRPr="008A612C">
        <w:t>Перечень учебно-методического обеспечения для самостоятельной работы обучающихся по дисциплине</w:t>
      </w:r>
    </w:p>
    <w:p w14:paraId="27BF0A28" w14:textId="77777777" w:rsidR="00F14D9B" w:rsidRPr="00F14D9B" w:rsidRDefault="00F14D9B" w:rsidP="00F14D9B">
      <w:pPr>
        <w:ind w:firstLine="709"/>
      </w:pPr>
    </w:p>
    <w:p w14:paraId="0D8AB0E6" w14:textId="5BA46454" w:rsidR="00D452EF" w:rsidRPr="008A612C" w:rsidRDefault="00F14D9B" w:rsidP="00F14D9B">
      <w:pPr>
        <w:pStyle w:val="1"/>
        <w:numPr>
          <w:ilvl w:val="0"/>
          <w:numId w:val="0"/>
        </w:numPr>
        <w:ind w:firstLine="709"/>
        <w:jc w:val="left"/>
      </w:pPr>
      <w:r>
        <w:lastRenderedPageBreak/>
        <w:t xml:space="preserve">6.1. </w:t>
      </w:r>
      <w:r w:rsidR="00D452EF" w:rsidRPr="008A612C">
        <w:t>Перечень вопросов, отводимых на самостоятельное освоение дисциплины, формы внеаудиторной самостоятельной работы</w:t>
      </w:r>
    </w:p>
    <w:p w14:paraId="44FB9BF0" w14:textId="0FAE284B" w:rsidR="008A612C" w:rsidRPr="00707694" w:rsidRDefault="00DD4014" w:rsidP="00707694">
      <w:pPr>
        <w:pStyle w:val="ae"/>
        <w:keepNext/>
        <w:ind w:left="1080" w:firstLine="0"/>
        <w:jc w:val="right"/>
      </w:pPr>
      <w:r>
        <w:t>Таблица 5</w:t>
      </w:r>
    </w:p>
    <w:tbl>
      <w:tblPr>
        <w:tblStyle w:val="ab"/>
        <w:tblW w:w="10101" w:type="dxa"/>
        <w:tblLook w:val="04A0" w:firstRow="1" w:lastRow="0" w:firstColumn="1" w:lastColumn="0" w:noHBand="0" w:noVBand="1"/>
      </w:tblPr>
      <w:tblGrid>
        <w:gridCol w:w="1868"/>
        <w:gridCol w:w="4506"/>
        <w:gridCol w:w="3727"/>
      </w:tblGrid>
      <w:tr w:rsidR="00A77A62" w:rsidRPr="00A77A62" w14:paraId="350AE9CB" w14:textId="77777777" w:rsidTr="00707694">
        <w:tc>
          <w:tcPr>
            <w:tcW w:w="1868" w:type="dxa"/>
          </w:tcPr>
          <w:p w14:paraId="5EAF4D5D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06" w:type="dxa"/>
          </w:tcPr>
          <w:p w14:paraId="0637DD27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727" w:type="dxa"/>
          </w:tcPr>
          <w:p w14:paraId="282BD804" w14:textId="77777777" w:rsidR="00A77A62" w:rsidRPr="00707694" w:rsidRDefault="00A77A62" w:rsidP="00F946EA">
            <w:pPr>
              <w:jc w:val="center"/>
              <w:rPr>
                <w:b/>
              </w:rPr>
            </w:pPr>
            <w:r w:rsidRPr="00707694">
              <w:rPr>
                <w:b/>
              </w:rPr>
              <w:t>Формы внеаудиторной самостоятельной работы</w:t>
            </w:r>
          </w:p>
        </w:tc>
      </w:tr>
      <w:tr w:rsidR="00A77A62" w:rsidRPr="00A77A62" w14:paraId="0EFBA994" w14:textId="77777777" w:rsidTr="00707694">
        <w:tc>
          <w:tcPr>
            <w:tcW w:w="1868" w:type="dxa"/>
          </w:tcPr>
          <w:p w14:paraId="7EB7F080" w14:textId="77777777" w:rsidR="00A77A62" w:rsidRPr="00707694" w:rsidRDefault="00A77A62" w:rsidP="00F946EA">
            <w:pPr>
              <w:jc w:val="both"/>
            </w:pPr>
            <w:r w:rsidRPr="00707694">
              <w:t>Теоретические основы комплексных систем управления рисками</w:t>
            </w:r>
          </w:p>
        </w:tc>
        <w:tc>
          <w:tcPr>
            <w:tcW w:w="4506" w:type="dxa"/>
          </w:tcPr>
          <w:p w14:paraId="719263F2" w14:textId="77777777" w:rsidR="00A77A62" w:rsidRPr="00707694" w:rsidRDefault="00A77A62" w:rsidP="00F946EA">
            <w:pPr>
              <w:jc w:val="both"/>
            </w:pPr>
            <w:r w:rsidRPr="00707694">
              <w:t xml:space="preserve">Риски организаций как объекты управления. Содержание и роль процессов управления рисками. Концептуальные основы комплексных систем управления рисками. </w:t>
            </w:r>
            <w:r w:rsidRPr="00707694">
              <w:rPr>
                <w:bCs/>
              </w:rPr>
              <w:t>Сюрвей.</w:t>
            </w:r>
            <w:r w:rsidRPr="00707694">
              <w:t xml:space="preserve"> Функции, цели и задачи комплексных систем управления рисками. Структура комплексных систем управления рисками. Механизмы выявления страховых рисков корпоративных страхователей. Развитие комплексных систем управления рисками в современных условиях. Международные стандарты управления рисками</w:t>
            </w:r>
          </w:p>
        </w:tc>
        <w:tc>
          <w:tcPr>
            <w:tcW w:w="3727" w:type="dxa"/>
          </w:tcPr>
          <w:p w14:paraId="18112816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Подготовка домашнего задания.</w:t>
            </w:r>
          </w:p>
          <w:p w14:paraId="653BA07E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Работа с учебной и справочной литературой, интернет-ресурсами. Изучение Solvency II, работа со справочно-правовой системой. Подготовка исследования на основе анализа статей и монографий по выбранной теме по журналам «Страховое дело», «Страховое право», «Управление риском», «Финансы», «Финансы и кредит» и их иностранным аналогам, анализ данных регулятора по рынку за предшествующие 10 лет; подготовка презентации по результатам литературного обзора</w:t>
            </w:r>
          </w:p>
          <w:p w14:paraId="3B88ED12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Подготовка к контрольной работе</w:t>
            </w:r>
          </w:p>
        </w:tc>
      </w:tr>
      <w:tr w:rsidR="00A77A62" w:rsidRPr="00A77A62" w14:paraId="3CB4075F" w14:textId="77777777" w:rsidTr="00707694">
        <w:tc>
          <w:tcPr>
            <w:tcW w:w="1868" w:type="dxa"/>
          </w:tcPr>
          <w:p w14:paraId="67A544AA" w14:textId="77777777" w:rsidR="00A77A62" w:rsidRPr="00707694" w:rsidRDefault="00A77A62" w:rsidP="00F946EA">
            <w:pPr>
              <w:jc w:val="both"/>
            </w:pPr>
            <w:r w:rsidRPr="00707694"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4506" w:type="dxa"/>
          </w:tcPr>
          <w:p w14:paraId="4A482CE9" w14:textId="77777777" w:rsidR="00A77A62" w:rsidRPr="00707694" w:rsidRDefault="00A77A62" w:rsidP="00F946EA">
            <w:pPr>
              <w:jc w:val="both"/>
            </w:pPr>
            <w:r w:rsidRPr="00707694">
              <w:t xml:space="preserve">Российская страховая индустрия в обеспечении интересов страхователей. Макро- и микроэкономические показатели российского страхового рынка корпоративных продуктов. Проблемы и перспективы корпоративного страхования. Обязательные и добровольные виды страхования. Роль перестрахования в страховых программах корпоративного страхователя. Регулирование тарифной политики в корпоративных страховых программах. </w:t>
            </w:r>
          </w:p>
        </w:tc>
        <w:tc>
          <w:tcPr>
            <w:tcW w:w="3727" w:type="dxa"/>
          </w:tcPr>
          <w:p w14:paraId="4DEFC9D9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Подготовка домашнего задания.</w:t>
            </w:r>
          </w:p>
          <w:p w14:paraId="031F768F" w14:textId="77777777" w:rsidR="00A77A62" w:rsidRPr="00707694" w:rsidRDefault="00A77A62" w:rsidP="00F946EA">
            <w:pPr>
              <w:jc w:val="both"/>
            </w:pPr>
            <w:r w:rsidRPr="00707694">
              <w:rPr>
                <w:bCs/>
              </w:rPr>
              <w:t xml:space="preserve">Работа с учебной и справочной литературой, интернет-ресурсами. Подготовка к дискуссии о тенденциях развития российской страховой индустрии, подготовка презентации с аргументами на основе статистических данных и мнений экспертов отрасли по формированию и развитию страхового рынка. </w:t>
            </w:r>
          </w:p>
          <w:p w14:paraId="6913EE90" w14:textId="77777777" w:rsidR="00A77A62" w:rsidRPr="00707694" w:rsidRDefault="00A77A62" w:rsidP="00F946EA">
            <w:pPr>
              <w:jc w:val="both"/>
            </w:pPr>
            <w:r w:rsidRPr="00707694">
              <w:rPr>
                <w:bCs/>
              </w:rPr>
              <w:t>Подготовка презентации по оценке российского страхового рынка по видам и формам страхования.</w:t>
            </w:r>
          </w:p>
        </w:tc>
      </w:tr>
      <w:tr w:rsidR="00A77A62" w:rsidRPr="00A77A62" w14:paraId="1ADDD738" w14:textId="77777777" w:rsidTr="00707694">
        <w:tc>
          <w:tcPr>
            <w:tcW w:w="1868" w:type="dxa"/>
          </w:tcPr>
          <w:p w14:paraId="618B980F" w14:textId="77777777" w:rsidR="00A77A62" w:rsidRPr="00707694" w:rsidRDefault="00A77A62" w:rsidP="00F946EA">
            <w:pPr>
              <w:jc w:val="both"/>
            </w:pPr>
            <w:r w:rsidRPr="00707694">
              <w:t>Страхование в комплексных системах управления рисками (КСУР)</w:t>
            </w:r>
          </w:p>
        </w:tc>
        <w:tc>
          <w:tcPr>
            <w:tcW w:w="4506" w:type="dxa"/>
          </w:tcPr>
          <w:p w14:paraId="43555B67" w14:textId="77777777" w:rsidR="00A77A62" w:rsidRPr="00707694" w:rsidRDefault="00A77A62" w:rsidP="00F946EA">
            <w:pPr>
              <w:jc w:val="both"/>
            </w:pPr>
            <w:r w:rsidRPr="00707694">
              <w:t xml:space="preserve">Механизмы выявления страховых рисков корпоративных страхователей. Дифференциация рисков по видам, типам производств, тяжести убытков. Определение и формирование необходимых уровней страхового покрытия. Методические подходы к разделению рисков на страхуемые и нестрахуемые. Формирование базы рисков для организации. Идентификация страховых рисков. Формирование карты </w:t>
            </w:r>
            <w:r w:rsidRPr="00707694">
              <w:lastRenderedPageBreak/>
              <w:t>рисков для предприятия. Основные составляющие и приоритетные факторы страховых систем.</w:t>
            </w:r>
          </w:p>
          <w:p w14:paraId="3CA06419" w14:textId="77777777" w:rsidR="00A77A62" w:rsidRPr="00707694" w:rsidRDefault="00A77A62" w:rsidP="00F946EA">
            <w:pPr>
              <w:jc w:val="both"/>
            </w:pPr>
            <w:r w:rsidRPr="00707694">
              <w:t>Составление документов и схемы документооборота для КСУР. Разработка страховой программы для предприятия. Регулирование прибыли страхователя посредством страховых программ организации. Бюджетирование деятельности организации по формированию страховых программ: функции, задачи, процедуры, контроль исполнения. Разработка личной страховой программы.</w:t>
            </w:r>
          </w:p>
        </w:tc>
        <w:tc>
          <w:tcPr>
            <w:tcW w:w="3727" w:type="dxa"/>
          </w:tcPr>
          <w:p w14:paraId="702CD936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lastRenderedPageBreak/>
              <w:t>Подготовка домашнего задания.</w:t>
            </w:r>
          </w:p>
          <w:p w14:paraId="0395ED6C" w14:textId="7B98F53D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Разработка миссии, стратегии, целей организации в риск-ориентированном подходе и описание оптимизации бизнес-процессов для максимизации эффекта от внедрения комплексной системы управления рисками. Расчёт возмо</w:t>
            </w:r>
            <w:r w:rsidR="00A94656" w:rsidRPr="00707694">
              <w:rPr>
                <w:bCs/>
              </w:rPr>
              <w:t>жного эффекта от внедрения КСУР</w:t>
            </w:r>
            <w:r w:rsidRPr="00707694">
              <w:rPr>
                <w:bCs/>
              </w:rPr>
              <w:t xml:space="preserve">. </w:t>
            </w:r>
          </w:p>
          <w:p w14:paraId="29C20501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lastRenderedPageBreak/>
              <w:t>Работа с учебной и справочной литературой, интернет-ресурсами и методическими материалами для подготовки отчета.</w:t>
            </w:r>
          </w:p>
          <w:p w14:paraId="1346B6C1" w14:textId="77777777" w:rsidR="00A77A62" w:rsidRPr="00707694" w:rsidRDefault="00A77A62" w:rsidP="00F946EA">
            <w:pPr>
              <w:jc w:val="both"/>
            </w:pPr>
          </w:p>
        </w:tc>
      </w:tr>
      <w:tr w:rsidR="00A77A62" w:rsidRPr="00A77A62" w14:paraId="3D13577F" w14:textId="77777777" w:rsidTr="00707694">
        <w:tc>
          <w:tcPr>
            <w:tcW w:w="1868" w:type="dxa"/>
          </w:tcPr>
          <w:p w14:paraId="4B962F4C" w14:textId="77777777" w:rsidR="00A77A62" w:rsidRPr="00707694" w:rsidRDefault="00A77A62" w:rsidP="00F946EA">
            <w:pPr>
              <w:jc w:val="both"/>
            </w:pPr>
            <w:r w:rsidRPr="00707694">
              <w:lastRenderedPageBreak/>
              <w:t>Оценка финансового состояния страховых организаций страхователями</w:t>
            </w:r>
          </w:p>
        </w:tc>
        <w:tc>
          <w:tcPr>
            <w:tcW w:w="4506" w:type="dxa"/>
          </w:tcPr>
          <w:p w14:paraId="5BA15A0A" w14:textId="3B6AF3E2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 xml:space="preserve">Финансовое состояние страховых организаций: модели выявления и оценки. Факторы и показатели финансового состояния российских страховых компаний, их выявление и регулирование. Система показателей оценки финансового состояния. </w:t>
            </w:r>
            <w:r w:rsidR="0025347E" w:rsidRPr="00707694">
              <w:t>Расчет финансовой устойчивости и платежеспособности страховых компаний</w:t>
            </w:r>
            <w:r w:rsidRPr="00707694">
              <w:rPr>
                <w:bCs/>
              </w:rPr>
              <w:t xml:space="preserve">. Показатели оценки инвестиционной политики страховых организаций. </w:t>
            </w:r>
          </w:p>
          <w:p w14:paraId="58080CE5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 xml:space="preserve">Модели оценки финансового состояния страховых организаций органами надзора; корпоративными страхователями. Методы экспресс - анализа финансового состояния страховщиков. Отчетность страховой организации: особенности формирования, предоставления и раскрытия информации, использование в моделях оценки финансового состояния. </w:t>
            </w:r>
          </w:p>
        </w:tc>
        <w:tc>
          <w:tcPr>
            <w:tcW w:w="3727" w:type="dxa"/>
          </w:tcPr>
          <w:p w14:paraId="47E3902C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Подготовка домашнего творческого задания.</w:t>
            </w:r>
          </w:p>
          <w:p w14:paraId="001EBFCE" w14:textId="77777777" w:rsidR="00A77A62" w:rsidRPr="00707694" w:rsidRDefault="00A77A62" w:rsidP="00F946EA">
            <w:pPr>
              <w:jc w:val="both"/>
              <w:rPr>
                <w:bCs/>
              </w:rPr>
            </w:pPr>
            <w:r w:rsidRPr="00707694">
              <w:rPr>
                <w:bCs/>
              </w:rPr>
              <w:t>Анализ бухгалтерских и статистических форм отчетности страховых организаций и возможности использования данных различными пользователями информации.</w:t>
            </w:r>
          </w:p>
          <w:p w14:paraId="36B0F0D1" w14:textId="77777777" w:rsidR="00A77A62" w:rsidRPr="00707694" w:rsidRDefault="00A77A62" w:rsidP="00F946EA">
            <w:pPr>
              <w:jc w:val="both"/>
            </w:pPr>
            <w:r w:rsidRPr="00707694">
              <w:rPr>
                <w:bCs/>
              </w:rPr>
              <w:t xml:space="preserve">Работа с учебной и справочной литературой, интернет-ресурсами. Подготовка презентации по оценке российских страховых организаций в сравнении с международными. </w:t>
            </w:r>
          </w:p>
        </w:tc>
      </w:tr>
    </w:tbl>
    <w:p w14:paraId="3795B8BC" w14:textId="272385FE" w:rsidR="008D2337" w:rsidRDefault="008D2337" w:rsidP="00D452EF">
      <w:pPr>
        <w:jc w:val="right"/>
        <w:rPr>
          <w:sz w:val="28"/>
          <w:szCs w:val="28"/>
        </w:rPr>
      </w:pPr>
    </w:p>
    <w:p w14:paraId="4BE20EC8" w14:textId="4745E05A" w:rsidR="0060774B" w:rsidRPr="008A612C" w:rsidRDefault="00F14D9B" w:rsidP="00707694">
      <w:pPr>
        <w:pStyle w:val="ae"/>
        <w:keepNext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</w:t>
      </w:r>
      <w:r w:rsidRPr="008A612C">
        <w:rPr>
          <w:b/>
          <w:sz w:val="28"/>
          <w:szCs w:val="28"/>
        </w:rPr>
        <w:t xml:space="preserve"> Перечень</w:t>
      </w:r>
      <w:r w:rsidR="0060774B" w:rsidRPr="008A612C">
        <w:rPr>
          <w:b/>
          <w:sz w:val="28"/>
          <w:szCs w:val="28"/>
        </w:rPr>
        <w:t xml:space="preserve"> вопросов, заданий, тем для подготовки к текущему контролю </w:t>
      </w:r>
    </w:p>
    <w:p w14:paraId="125F89B0" w14:textId="77777777" w:rsidR="008A612C" w:rsidRPr="008A612C" w:rsidRDefault="008A612C" w:rsidP="008A612C">
      <w:pPr>
        <w:pStyle w:val="ae"/>
        <w:keepNext/>
        <w:ind w:left="1080" w:firstLine="0"/>
        <w:rPr>
          <w:b/>
          <w:sz w:val="28"/>
          <w:szCs w:val="28"/>
        </w:rPr>
      </w:pPr>
    </w:p>
    <w:p w14:paraId="6B93B753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Техногенные риски: российская и зарубежная практики оценки рисковой ситуации. </w:t>
      </w:r>
    </w:p>
    <w:p w14:paraId="1CECD9AD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Развитие комплексных систем управления рисками в России.  </w:t>
      </w:r>
    </w:p>
    <w:p w14:paraId="45677254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Специфика структуры комплексных систем управления рисками на предприятиях различных отраслей промышленности. </w:t>
      </w:r>
    </w:p>
    <w:p w14:paraId="2C99C800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Механизмы выявления страховых рисков промышленного предприятия.  </w:t>
      </w:r>
    </w:p>
    <w:p w14:paraId="229A666B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Комплексная система управления рисками в организации ипотечного кредитования</w:t>
      </w:r>
      <w:r w:rsidRPr="00832853">
        <w:rPr>
          <w:sz w:val="28"/>
          <w:szCs w:val="28"/>
        </w:rPr>
        <w:t xml:space="preserve">. </w:t>
      </w:r>
    </w:p>
    <w:p w14:paraId="1857D61D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Риск-менеджмент страховых организаций. </w:t>
      </w:r>
    </w:p>
    <w:p w14:paraId="7CBDD5B2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>Научные работы отечественных и зарубежных ученых в области риск</w:t>
      </w:r>
      <w:r>
        <w:rPr>
          <w:sz w:val="28"/>
          <w:szCs w:val="28"/>
        </w:rPr>
        <w:t>-</w:t>
      </w:r>
      <w:r w:rsidRPr="00832853">
        <w:rPr>
          <w:sz w:val="28"/>
          <w:szCs w:val="28"/>
        </w:rPr>
        <w:t>м</w:t>
      </w:r>
      <w:r>
        <w:rPr>
          <w:sz w:val="28"/>
          <w:szCs w:val="28"/>
        </w:rPr>
        <w:t>енеджмента</w:t>
      </w:r>
      <w:r w:rsidRPr="00832853">
        <w:rPr>
          <w:sz w:val="28"/>
          <w:szCs w:val="28"/>
        </w:rPr>
        <w:t xml:space="preserve"> в промышленности</w:t>
      </w:r>
      <w:r>
        <w:rPr>
          <w:sz w:val="28"/>
          <w:szCs w:val="28"/>
        </w:rPr>
        <w:t>, различия и сходство в подходах</w:t>
      </w:r>
      <w:r w:rsidRPr="00832853">
        <w:rPr>
          <w:sz w:val="28"/>
          <w:szCs w:val="28"/>
        </w:rPr>
        <w:t xml:space="preserve">. </w:t>
      </w:r>
    </w:p>
    <w:p w14:paraId="19BC1297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 w:rsidRPr="00832853">
        <w:rPr>
          <w:sz w:val="28"/>
          <w:szCs w:val="28"/>
        </w:rPr>
        <w:t xml:space="preserve">Перспективы и проблемы развития российской страховой индустрии в обеспечении интересов страхователей. </w:t>
      </w:r>
    </w:p>
    <w:p w14:paraId="5F21E752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Дифференциация рисков для промышленного предприятия. Построение карт рисков.</w:t>
      </w:r>
    </w:p>
    <w:p w14:paraId="32B42508" w14:textId="77777777" w:rsidR="00CC4BE1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рисков и система управления рисками предприятий строительного комплекса.</w:t>
      </w:r>
      <w:r w:rsidRPr="00832853">
        <w:rPr>
          <w:sz w:val="28"/>
          <w:szCs w:val="28"/>
        </w:rPr>
        <w:t xml:space="preserve"> </w:t>
      </w:r>
    </w:p>
    <w:p w14:paraId="43FD817E" w14:textId="77777777" w:rsidR="00CC4BE1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финансового состояния страховой компании корпоративными страхователями при выборе страховщика.</w:t>
      </w:r>
    </w:p>
    <w:p w14:paraId="6F5D9397" w14:textId="77777777" w:rsidR="00CC4BE1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проведения тендеров по страхованию имущественных интересов корпоративного страхователя при выборе страховщиков.</w:t>
      </w:r>
    </w:p>
    <w:p w14:paraId="73F3F95E" w14:textId="77777777" w:rsidR="00CC4BE1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Промышленный аудит и промышленный сюрвей- инструменты для оценки промышленного предприятия и выявления возможных рисков.</w:t>
      </w:r>
    </w:p>
    <w:p w14:paraId="71B2928B" w14:textId="77777777" w:rsidR="00CC4BE1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Риски персонала в КСУР, основные методы их управления.</w:t>
      </w:r>
    </w:p>
    <w:p w14:paraId="6AACC106" w14:textId="77777777" w:rsidR="00CC4BE1" w:rsidRPr="00832853" w:rsidRDefault="00CC4BE1" w:rsidP="00F91196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рисков и система их управления на предприятиях нефтегазового комплекса.</w:t>
      </w:r>
    </w:p>
    <w:p w14:paraId="0075FDFE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 w:rsidRPr="0083285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Системы управления рисками в кредитных организациях России и странах ЕС.</w:t>
      </w:r>
    </w:p>
    <w:p w14:paraId="499DA196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Системы управления рисками в металлургических холдингах</w:t>
      </w:r>
    </w:p>
    <w:p w14:paraId="3F4CC6B1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Управление рисками в страховых организациях. Управление собственными и принятыми рисками</w:t>
      </w:r>
    </w:p>
    <w:p w14:paraId="7F6F5960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Современные методики оценки рисков в построении систем управления рисками</w:t>
      </w:r>
    </w:p>
    <w:p w14:paraId="6DC4B959" w14:textId="77777777" w:rsidR="00CC4BE1" w:rsidRPr="00205CA9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 w:rsidRPr="00205CA9">
        <w:rPr>
          <w:sz w:val="28"/>
          <w:szCs w:val="28"/>
        </w:rPr>
        <w:t>Баланс интересов страховщиков и страхователей в управлении рисками</w:t>
      </w:r>
    </w:p>
    <w:p w14:paraId="2F0786BE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 w:rsidRPr="00205CA9">
        <w:rPr>
          <w:sz w:val="28"/>
          <w:szCs w:val="28"/>
        </w:rPr>
        <w:t>Инновации в развитии корпоративных страховых программ</w:t>
      </w:r>
    </w:p>
    <w:p w14:paraId="4EC8E0CB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Оценка рискового статуса страховых компаний, рейтинговая оценка </w:t>
      </w:r>
      <w:r>
        <w:rPr>
          <w:sz w:val="28"/>
          <w:szCs w:val="28"/>
        </w:rPr>
        <w:lastRenderedPageBreak/>
        <w:t>российских страховщиков</w:t>
      </w:r>
    </w:p>
    <w:p w14:paraId="0B64A750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Оценка финансового состояния страховых организаций органами страхового надзора, методы экспресс-анализа финансового состояния страховщиков.</w:t>
      </w:r>
    </w:p>
    <w:p w14:paraId="2F735A31" w14:textId="77777777" w:rsidR="00CC4BE1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Комплексная система управления рисками у сельхозпроизводителей.</w:t>
      </w:r>
    </w:p>
    <w:p w14:paraId="7757D121" w14:textId="77777777" w:rsidR="00CC4BE1" w:rsidRPr="00205CA9" w:rsidRDefault="00CC4BE1" w:rsidP="00F91196">
      <w:pPr>
        <w:pStyle w:val="ae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>Определение и формирование необходимого уровня страхового покрытия для промышленного предприятия.</w:t>
      </w:r>
    </w:p>
    <w:p w14:paraId="011BB6B7" w14:textId="256CD74F" w:rsidR="001C1269" w:rsidRDefault="001C1269" w:rsidP="00CC4B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14D9B">
        <w:rPr>
          <w:sz w:val="28"/>
          <w:szCs w:val="28"/>
        </w:rPr>
        <w:t>департамента</w:t>
      </w:r>
      <w:r>
        <w:rPr>
          <w:sz w:val="28"/>
          <w:szCs w:val="28"/>
        </w:rPr>
        <w:t>.</w:t>
      </w:r>
    </w:p>
    <w:p w14:paraId="6ADB3C9C" w14:textId="4E06326A" w:rsidR="005E2C39" w:rsidRPr="002D5147" w:rsidRDefault="002D5147" w:rsidP="0070769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5E2C39" w:rsidRPr="002D5147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14:paraId="6AF9A5ED" w14:textId="21328A09" w:rsidR="009B1658" w:rsidRPr="002D5147" w:rsidRDefault="005E2C39" w:rsidP="00F91196">
      <w:pPr>
        <w:pStyle w:val="ae"/>
        <w:numPr>
          <w:ilvl w:val="1"/>
          <w:numId w:val="14"/>
        </w:numPr>
        <w:tabs>
          <w:tab w:val="left" w:pos="1134"/>
        </w:tabs>
        <w:spacing w:line="360" w:lineRule="auto"/>
        <w:ind w:left="0" w:firstLine="709"/>
        <w:contextualSpacing w:val="0"/>
        <w:rPr>
          <w:b/>
          <w:sz w:val="28"/>
          <w:szCs w:val="28"/>
        </w:rPr>
      </w:pPr>
      <w:r w:rsidRPr="002D5147">
        <w:rPr>
          <w:b/>
          <w:sz w:val="28"/>
          <w:szCs w:val="28"/>
        </w:rPr>
        <w:t xml:space="preserve">Перечень компетенций с указанием </w:t>
      </w:r>
      <w:r w:rsidR="00DC636F" w:rsidRPr="002D5147">
        <w:rPr>
          <w:b/>
          <w:sz w:val="28"/>
          <w:szCs w:val="28"/>
        </w:rPr>
        <w:t>индикаторов</w:t>
      </w:r>
    </w:p>
    <w:p w14:paraId="50827AC9" w14:textId="77777777" w:rsidR="005E2C39" w:rsidRDefault="005E2C39" w:rsidP="00707694">
      <w:pPr>
        <w:spacing w:line="360" w:lineRule="auto"/>
        <w:ind w:firstLine="709"/>
        <w:jc w:val="both"/>
        <w:rPr>
          <w:sz w:val="28"/>
          <w:szCs w:val="28"/>
        </w:rPr>
      </w:pPr>
      <w:r w:rsidRPr="00680701">
        <w:rPr>
          <w:sz w:val="28"/>
          <w:szCs w:val="28"/>
        </w:rPr>
        <w:t>Перечень компетенций, формируемых в процессе освоения дисциплины, со</w:t>
      </w:r>
      <w:r>
        <w:rPr>
          <w:sz w:val="28"/>
          <w:szCs w:val="28"/>
        </w:rPr>
        <w:t>держится в разделе 2</w:t>
      </w:r>
      <w:r w:rsidRPr="00680701">
        <w:rPr>
          <w:sz w:val="28"/>
          <w:szCs w:val="28"/>
        </w:rPr>
        <w:t xml:space="preserve">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</w:t>
      </w:r>
    </w:p>
    <w:p w14:paraId="14A2D97D" w14:textId="4429B1EE" w:rsidR="009B1658" w:rsidRDefault="005E2C39" w:rsidP="00F91196">
      <w:pPr>
        <w:pStyle w:val="1"/>
        <w:numPr>
          <w:ilvl w:val="1"/>
          <w:numId w:val="14"/>
        </w:numPr>
        <w:spacing w:line="360" w:lineRule="auto"/>
        <w:ind w:left="0" w:firstLine="709"/>
        <w:jc w:val="both"/>
        <w:rPr>
          <w:szCs w:val="28"/>
        </w:rPr>
      </w:pPr>
      <w:r w:rsidRPr="007F03A9"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7F03A9" w:rsidRPr="007F03A9">
        <w:rPr>
          <w:szCs w:val="28"/>
        </w:rPr>
        <w:t xml:space="preserve"> </w:t>
      </w:r>
    </w:p>
    <w:p w14:paraId="387A9B3E" w14:textId="77777777" w:rsidR="000E59DF" w:rsidRDefault="000E59DF" w:rsidP="00707694">
      <w:pPr>
        <w:spacing w:line="360" w:lineRule="auto"/>
        <w:ind w:firstLine="709"/>
        <w:jc w:val="both"/>
        <w:rPr>
          <w:sz w:val="28"/>
          <w:szCs w:val="28"/>
        </w:rPr>
      </w:pPr>
      <w:r w:rsidRPr="00C16D6C">
        <w:rPr>
          <w:sz w:val="28"/>
          <w:szCs w:val="28"/>
        </w:rPr>
        <w:t xml:space="preserve">Примеры оценочных средств для проверки </w:t>
      </w:r>
      <w:r>
        <w:rPr>
          <w:sz w:val="28"/>
          <w:szCs w:val="28"/>
        </w:rPr>
        <w:t>компетенций</w:t>
      </w:r>
      <w:r w:rsidRPr="00C16D6C">
        <w:rPr>
          <w:sz w:val="28"/>
          <w:szCs w:val="28"/>
        </w:rPr>
        <w:t>, форми</w:t>
      </w:r>
      <w:r>
        <w:rPr>
          <w:sz w:val="28"/>
          <w:szCs w:val="28"/>
        </w:rPr>
        <w:t>руемых</w:t>
      </w:r>
      <w:r w:rsidRPr="00C16D6C">
        <w:rPr>
          <w:sz w:val="28"/>
          <w:szCs w:val="28"/>
        </w:rPr>
        <w:t xml:space="preserve"> дисциплиной</w:t>
      </w:r>
    </w:p>
    <w:p w14:paraId="52A2771C" w14:textId="3DDF6A70" w:rsidR="000E59DF" w:rsidRDefault="00DD4014" w:rsidP="000E59DF">
      <w:pPr>
        <w:ind w:firstLine="709"/>
        <w:jc w:val="right"/>
      </w:pPr>
      <w:r>
        <w:t>Таблица 6</w:t>
      </w:r>
    </w:p>
    <w:p w14:paraId="1F22CC79" w14:textId="0AF63E11" w:rsidR="00707694" w:rsidRDefault="00707694" w:rsidP="00707694">
      <w:pPr>
        <w:shd w:val="clear" w:color="auto" w:fill="FFFFFF"/>
        <w:ind w:right="140"/>
        <w:jc w:val="right"/>
        <w:rPr>
          <w:color w:val="000000"/>
        </w:rPr>
      </w:pPr>
    </w:p>
    <w:tbl>
      <w:tblPr>
        <w:tblStyle w:val="13"/>
        <w:tblW w:w="10349" w:type="dxa"/>
        <w:tblInd w:w="-176" w:type="dxa"/>
        <w:tblLook w:val="04A0" w:firstRow="1" w:lastRow="0" w:firstColumn="1" w:lastColumn="0" w:noHBand="0" w:noVBand="1"/>
      </w:tblPr>
      <w:tblGrid>
        <w:gridCol w:w="2005"/>
        <w:gridCol w:w="2915"/>
        <w:gridCol w:w="2320"/>
        <w:gridCol w:w="3109"/>
      </w:tblGrid>
      <w:tr w:rsidR="00707694" w14:paraId="29CE7DD3" w14:textId="77777777" w:rsidTr="00BA0844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059" w14:textId="77777777" w:rsidR="00707694" w:rsidRDefault="00707694">
            <w:pPr>
              <w:widowControl w:val="0"/>
              <w:autoSpaceDE w:val="0"/>
              <w:autoSpaceDN w:val="0"/>
              <w:adjustRightInd w:val="0"/>
              <w:ind w:firstLine="2"/>
              <w:rPr>
                <w:b/>
              </w:rPr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0742" w14:textId="77777777" w:rsidR="00707694" w:rsidRDefault="0070769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044" w14:textId="77777777" w:rsidR="00707694" w:rsidRDefault="0070769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Результаты обучения       (умения и знания), соотнесенные с индикаторами достижения компетенции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031F" w14:textId="77777777" w:rsidR="00707694" w:rsidRDefault="0070769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87DA9" w14:paraId="285908E7" w14:textId="77777777" w:rsidTr="00B87DA9"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26E7C" w14:textId="77777777" w:rsidR="00B87DA9" w:rsidRPr="00D57B4E" w:rsidRDefault="00B87DA9" w:rsidP="00B87DA9">
            <w:pPr>
              <w:tabs>
                <w:tab w:val="left" w:pos="540"/>
              </w:tabs>
              <w:contextualSpacing/>
              <w:jc w:val="both"/>
            </w:pPr>
            <w:r w:rsidRPr="00D57B4E">
              <w:t>ДКН-4</w:t>
            </w:r>
          </w:p>
          <w:p w14:paraId="14856B68" w14:textId="77777777" w:rsidR="00B87DA9" w:rsidRPr="00D57B4E" w:rsidRDefault="00B87DA9" w:rsidP="00B87DA9">
            <w:pPr>
              <w:contextualSpacing/>
              <w:jc w:val="both"/>
            </w:pPr>
            <w:r w:rsidRPr="00D57B4E">
              <w:t xml:space="preserve">Способность принимать комплексные и эффективные маркетинговые </w:t>
            </w:r>
            <w:r w:rsidRPr="00D57B4E">
              <w:lastRenderedPageBreak/>
              <w:t xml:space="preserve">решения в области банковского, страхового, инвестиционного и портфельного управления проектами; а также </w:t>
            </w:r>
          </w:p>
          <w:p w14:paraId="1A1C5565" w14:textId="5D763EE2" w:rsidR="00B87DA9" w:rsidRDefault="00B87DA9" w:rsidP="00B87DA9">
            <w:pPr>
              <w:widowControl w:val="0"/>
              <w:autoSpaceDE w:val="0"/>
              <w:autoSpaceDN w:val="0"/>
              <w:adjustRightInd w:val="0"/>
              <w:ind w:firstLine="2"/>
              <w:rPr>
                <w:b/>
              </w:rPr>
            </w:pPr>
            <w:r w:rsidRPr="00D57B4E">
              <w:t>владеть искусством управления продажами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537" w14:textId="4A01D232" w:rsidR="00B87DA9" w:rsidRDefault="00B87DA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1</w:t>
            </w:r>
            <w:r w:rsidRPr="00D57B4E">
              <w:t>. Демонстрирует навыки принимать комплексные и эффективные маркетинговые решения в области банковского маркетинга.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CFBF" w14:textId="77777777" w:rsidR="00B87DA9" w:rsidRPr="00D57B4E" w:rsidRDefault="00B87DA9" w:rsidP="00B87DA9">
            <w:pPr>
              <w:jc w:val="both"/>
            </w:pPr>
            <w:r w:rsidRPr="007A5232">
              <w:rPr>
                <w:b/>
              </w:rPr>
              <w:t>Знать</w:t>
            </w:r>
            <w:r w:rsidRPr="00D57B4E">
              <w:t xml:space="preserve"> субъекты, участников; нормативно - правовые акты, регулирующие деятельность </w:t>
            </w:r>
            <w:r w:rsidRPr="00D57B4E">
              <w:lastRenderedPageBreak/>
              <w:t xml:space="preserve">субъектов, участников и инфраструктуры страхового бизнеса; </w:t>
            </w:r>
          </w:p>
          <w:p w14:paraId="70746A6E" w14:textId="4AF085A3" w:rsidR="00B87DA9" w:rsidRDefault="00B87DA9" w:rsidP="00B87DA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A5232">
              <w:rPr>
                <w:b/>
              </w:rPr>
              <w:t xml:space="preserve">Уметь </w:t>
            </w:r>
            <w:r w:rsidRPr="00D57B4E">
              <w:t>профессионально грамотно определять задачи организации сбора и анализа данных, необходимые для исследования современного состояния и тенденций развития страхового бизнеса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37" w14:textId="77777777" w:rsidR="00B87DA9" w:rsidRPr="00BA0844" w:rsidRDefault="00B87DA9" w:rsidP="00B87DA9">
            <w:pPr>
              <w:jc w:val="both"/>
            </w:pPr>
            <w:r w:rsidRPr="00BA0844">
              <w:lastRenderedPageBreak/>
              <w:t>Практико-ориентированное задание</w:t>
            </w:r>
            <w:r>
              <w:t>:</w:t>
            </w:r>
          </w:p>
          <w:p w14:paraId="3A16E22F" w14:textId="77777777" w:rsidR="00B87DA9" w:rsidRPr="00BA0844" w:rsidRDefault="00B87DA9" w:rsidP="00B87DA9">
            <w:pPr>
              <w:pStyle w:val="ae"/>
              <w:numPr>
                <w:ilvl w:val="0"/>
                <w:numId w:val="9"/>
              </w:numPr>
              <w:ind w:left="143" w:firstLine="0"/>
              <w:contextualSpacing w:val="0"/>
            </w:pPr>
            <w:r w:rsidRPr="00BA0844">
              <w:t xml:space="preserve">Сравните основные предлагаемые в IT-приложениях 5 крупнейших российских </w:t>
            </w:r>
            <w:r w:rsidRPr="00BA0844">
              <w:lastRenderedPageBreak/>
              <w:t xml:space="preserve">банков страховые продукты (сопровождающие кредитные) </w:t>
            </w:r>
          </w:p>
          <w:p w14:paraId="1AEFF360" w14:textId="77777777" w:rsidR="00B87DA9" w:rsidRPr="00BA0844" w:rsidRDefault="00B87DA9" w:rsidP="00B87DA9">
            <w:pPr>
              <w:pStyle w:val="ae"/>
              <w:numPr>
                <w:ilvl w:val="0"/>
                <w:numId w:val="9"/>
              </w:numPr>
              <w:ind w:left="143" w:firstLine="0"/>
              <w:contextualSpacing w:val="0"/>
            </w:pPr>
            <w:r w:rsidRPr="00BA0844">
              <w:t>Выявите возможные дефициты/потребности в страховой защите, возникающие у страхователей исходя из основных предложений на рынке</w:t>
            </w:r>
          </w:p>
          <w:p w14:paraId="02587C9A" w14:textId="77777777" w:rsidR="00B87DA9" w:rsidRPr="00BA0844" w:rsidRDefault="00B87DA9" w:rsidP="00B87DA9">
            <w:pPr>
              <w:pStyle w:val="ae"/>
              <w:numPr>
                <w:ilvl w:val="0"/>
                <w:numId w:val="9"/>
              </w:numPr>
              <w:ind w:left="143" w:firstLine="0"/>
              <w:contextualSpacing w:val="0"/>
            </w:pPr>
            <w:r w:rsidRPr="00BA0844">
              <w:t>Предложите страховой продукт закрывающий выявленный дефицит/потребности</w:t>
            </w:r>
          </w:p>
          <w:p w14:paraId="3D23FACB" w14:textId="77777777" w:rsidR="00B87DA9" w:rsidRDefault="00B87DA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87DA9" w14:paraId="345DBF48" w14:textId="77777777" w:rsidTr="00B87DA9">
        <w:trPr>
          <w:trHeight w:val="6396"/>
        </w:trPr>
        <w:tc>
          <w:tcPr>
            <w:tcW w:w="2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DDF04" w14:textId="432B29E1" w:rsidR="00B87DA9" w:rsidRDefault="00B87DA9" w:rsidP="00B87D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4B7" w14:textId="5C591B9A" w:rsidR="00B87DA9" w:rsidRPr="003E5789" w:rsidRDefault="00B87DA9" w:rsidP="00B87DA9">
            <w:pPr>
              <w:contextualSpacing/>
              <w:jc w:val="both"/>
            </w:pPr>
            <w:r w:rsidRPr="00D57B4E">
              <w:t>2. Демонстрирует навыки принимать комплексные и эффективные маркетинговые решения в области страхового маркетинга.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B03" w14:textId="77777777" w:rsidR="00B87DA9" w:rsidRPr="00D57B4E" w:rsidRDefault="00B87DA9" w:rsidP="00B87DA9">
            <w:pPr>
              <w:jc w:val="both"/>
            </w:pPr>
            <w:r w:rsidRPr="007A5232">
              <w:rPr>
                <w:b/>
              </w:rPr>
              <w:t xml:space="preserve">Знать </w:t>
            </w:r>
            <w:r w:rsidRPr="00D57B4E">
              <w:t xml:space="preserve">инфраструктуру страхового бизнеса; методики продаж страховых продуктов; </w:t>
            </w:r>
          </w:p>
          <w:p w14:paraId="4F52F87C" w14:textId="46F78C45" w:rsidR="00B87DA9" w:rsidRPr="00BA0844" w:rsidRDefault="00B87DA9" w:rsidP="00B87DA9">
            <w:pPr>
              <w:jc w:val="both"/>
            </w:pPr>
            <w:r w:rsidRPr="007A5232">
              <w:rPr>
                <w:b/>
              </w:rPr>
              <w:t>Уметь</w:t>
            </w:r>
            <w:r w:rsidRPr="00D57B4E">
              <w:t xml:space="preserve"> применять навыки выбора приоритетных направлений продаж страховых продуктов, организации деятельности по разработке и продвижению страховых продуктов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62A" w14:textId="77777777" w:rsidR="00B87DA9" w:rsidRDefault="00B87DA9" w:rsidP="00B87DA9">
            <w:pPr>
              <w:pStyle w:val="af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723D97" w14:textId="77777777" w:rsidR="00B87DA9" w:rsidRDefault="00B87DA9" w:rsidP="00B87DA9">
            <w:pPr>
              <w:pStyle w:val="af0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t>Предложите новый корпоративный страховой продукт, не имеющий альтернатив на территориальном рынке, но удовлетворяющий существующую потребность на донной территории ·</w:t>
            </w:r>
          </w:p>
          <w:p w14:paraId="3D139C3E" w14:textId="26B1BCDF" w:rsidR="00B87DA9" w:rsidRPr="00BA0844" w:rsidRDefault="00B87DA9" w:rsidP="00B87DA9">
            <w:pPr>
              <w:pStyle w:val="ae"/>
              <w:numPr>
                <w:ilvl w:val="0"/>
                <w:numId w:val="9"/>
              </w:numPr>
              <w:ind w:left="143" w:firstLine="0"/>
              <w:contextualSpacing w:val="0"/>
            </w:pPr>
            <w:r w:rsidRPr="00BA0844">
              <w:t>Оцените эффективность реализации страхового продукта через интернет каналы продаж</w:t>
            </w:r>
          </w:p>
        </w:tc>
      </w:tr>
      <w:tr w:rsidR="00B87DA9" w14:paraId="532B33E5" w14:textId="77777777" w:rsidTr="00A4729F">
        <w:trPr>
          <w:trHeight w:val="1332"/>
        </w:trPr>
        <w:tc>
          <w:tcPr>
            <w:tcW w:w="2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1F63A" w14:textId="77777777" w:rsidR="00B87DA9" w:rsidRPr="00D57B4E" w:rsidRDefault="00B87DA9" w:rsidP="00B87DA9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7DB" w14:textId="200AD72C" w:rsidR="00B87DA9" w:rsidRPr="00D57B4E" w:rsidRDefault="00B87DA9" w:rsidP="00B87DA9">
            <w:pPr>
              <w:contextualSpacing/>
              <w:jc w:val="both"/>
            </w:pPr>
            <w:r w:rsidRPr="00D57B4E">
              <w:t>3. Демонстрирует навыки принимать комплексные и эффективные маркетинговые решения в области инвестиционного и портфельного управления проектами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6C2" w14:textId="77777777" w:rsidR="00B87DA9" w:rsidRPr="00D57B4E" w:rsidRDefault="00B87DA9" w:rsidP="00B87DA9">
            <w:pPr>
              <w:jc w:val="both"/>
            </w:pPr>
            <w:r w:rsidRPr="007A5232">
              <w:rPr>
                <w:b/>
              </w:rPr>
              <w:t>Знать</w:t>
            </w:r>
            <w:r w:rsidRPr="00D57B4E">
              <w:t xml:space="preserve"> возможности и сложности различных каналов продаж страховых продуктов; базовые и инновационные методики анализа финансово-экономических рисков; методики оценки финансового состояния </w:t>
            </w:r>
            <w:r w:rsidRPr="00D57B4E">
              <w:lastRenderedPageBreak/>
              <w:t xml:space="preserve">страхового рынка и его участников; </w:t>
            </w:r>
          </w:p>
          <w:p w14:paraId="608C0E05" w14:textId="77777777" w:rsidR="00B87DA9" w:rsidRPr="00D57B4E" w:rsidRDefault="00B87DA9" w:rsidP="00B87DA9">
            <w:pPr>
              <w:jc w:val="both"/>
            </w:pPr>
            <w:r w:rsidRPr="007A5232">
              <w:rPr>
                <w:b/>
              </w:rPr>
              <w:t>Уметь</w:t>
            </w:r>
            <w:r w:rsidRPr="00D57B4E">
              <w:t xml:space="preserve"> составлять аналитические обзоры состояния и тенденций развития международного страхового рынка, в том числе в разрезе адаптации международного опыта к российскому страховому бизнесу, необходимые для развития корпоративных систем страхования;</w:t>
            </w:r>
          </w:p>
          <w:p w14:paraId="1E1A2EE8" w14:textId="4F415C91" w:rsidR="00B87DA9" w:rsidRPr="00D57B4E" w:rsidRDefault="00B87DA9" w:rsidP="00B87DA9">
            <w:pPr>
              <w:jc w:val="both"/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15" w14:textId="77777777" w:rsidR="00B87DA9" w:rsidRDefault="00B87DA9" w:rsidP="00B87DA9">
            <w:pPr>
              <w:pStyle w:val="af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lastRenderedPageBreak/>
              <w:t>Практико-ориентированное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D4FACB8" w14:textId="77777777" w:rsidR="00B87DA9" w:rsidRDefault="00B87DA9" w:rsidP="00B87DA9">
            <w:pPr>
              <w:pStyle w:val="af0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t>Проанализируйте информацию об основных направлениях инвестирования страховщиков европейских стран и России за последние 2 года</w:t>
            </w:r>
          </w:p>
          <w:p w14:paraId="14A1CC83" w14:textId="77777777" w:rsidR="00B87DA9" w:rsidRDefault="00B87DA9" w:rsidP="00B87DA9">
            <w:pPr>
              <w:pStyle w:val="af0"/>
              <w:numPr>
                <w:ilvl w:val="0"/>
                <w:numId w:val="17"/>
              </w:numPr>
              <w:spacing w:before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t xml:space="preserve">Определите риски существующего инвестиционного портфеля </w:t>
            </w:r>
            <w:r w:rsidRPr="00BA0844">
              <w:rPr>
                <w:rFonts w:ascii="Times New Roman" w:hAnsi="Times New Roman"/>
                <w:sz w:val="24"/>
                <w:szCs w:val="24"/>
              </w:rPr>
              <w:lastRenderedPageBreak/>
              <w:t>страховых компаний европейских стран и России исходя из основных тенденций страхового рынка</w:t>
            </w:r>
          </w:p>
          <w:p w14:paraId="1E2F83E0" w14:textId="77777777" w:rsidR="00B87DA9" w:rsidRPr="003E5789" w:rsidRDefault="00B87DA9" w:rsidP="00B87DA9">
            <w:pPr>
              <w:pStyle w:val="af0"/>
              <w:numPr>
                <w:ilvl w:val="0"/>
                <w:numId w:val="17"/>
              </w:numPr>
              <w:spacing w:before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844">
              <w:rPr>
                <w:rFonts w:ascii="Times New Roman" w:hAnsi="Times New Roman"/>
                <w:sz w:val="24"/>
                <w:szCs w:val="24"/>
              </w:rPr>
              <w:t>Выявите несколько дополнительных направлений инвестирования для страховщиков европейских стран и России с учетом сохранения приемлемого уровня рисков</w:t>
            </w:r>
          </w:p>
          <w:p w14:paraId="1FE2EA64" w14:textId="77777777" w:rsidR="00B87DA9" w:rsidRPr="00BA0844" w:rsidRDefault="00B87DA9" w:rsidP="00B87DA9">
            <w:pPr>
              <w:jc w:val="both"/>
            </w:pPr>
            <w:r w:rsidRPr="00BA0844">
              <w:t>Практико-ориентированное задание</w:t>
            </w:r>
            <w:r>
              <w:t>:</w:t>
            </w:r>
          </w:p>
          <w:p w14:paraId="5F46B2C7" w14:textId="77777777" w:rsidR="00B87DA9" w:rsidRPr="00BA0844" w:rsidRDefault="00B87DA9" w:rsidP="00B87DA9">
            <w:pPr>
              <w:pStyle w:val="ae"/>
              <w:numPr>
                <w:ilvl w:val="0"/>
                <w:numId w:val="10"/>
              </w:numPr>
              <w:ind w:left="0" w:firstLine="0"/>
              <w:contextualSpacing w:val="0"/>
            </w:pPr>
            <w:r w:rsidRPr="00BA0844">
              <w:t>Предложите план финансового оздоровления страховой организации в случае снижения платежеспособности по инвестиционной политике в связи с объемом принятых организацией рисков</w:t>
            </w:r>
          </w:p>
          <w:p w14:paraId="36455BD4" w14:textId="77777777" w:rsidR="00B87DA9" w:rsidRPr="00BA0844" w:rsidRDefault="00B87DA9" w:rsidP="00B87DA9">
            <w:pPr>
              <w:pStyle w:val="ae"/>
              <w:numPr>
                <w:ilvl w:val="0"/>
                <w:numId w:val="10"/>
              </w:numPr>
              <w:ind w:left="143" w:hanging="10"/>
              <w:contextualSpacing w:val="0"/>
            </w:pPr>
            <w:r w:rsidRPr="00BA0844">
              <w:t>Предложите критерии оценки мероприятий согласующиеся с Solvency II</w:t>
            </w:r>
          </w:p>
          <w:p w14:paraId="6D8645A8" w14:textId="1DE09E32" w:rsidR="00B87DA9" w:rsidRPr="00BA0844" w:rsidRDefault="00B87DA9" w:rsidP="00B87DA9">
            <w:pPr>
              <w:pStyle w:val="af0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both"/>
            </w:pPr>
            <w:r w:rsidRPr="00BA0844">
              <w:t>Оцените эффективность предлагаемых мероприятий</w:t>
            </w:r>
          </w:p>
        </w:tc>
      </w:tr>
      <w:tr w:rsidR="00B87DA9" w14:paraId="47023815" w14:textId="77777777" w:rsidTr="00A4729F">
        <w:tc>
          <w:tcPr>
            <w:tcW w:w="2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36B6B" w14:textId="77777777" w:rsidR="00B87DA9" w:rsidRDefault="00B87DA9" w:rsidP="00B87D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9C7" w14:textId="57DBCE89" w:rsidR="00B87DA9" w:rsidRPr="00707694" w:rsidRDefault="00B87DA9" w:rsidP="00B87DA9">
            <w:pPr>
              <w:pStyle w:val="ae"/>
              <w:widowControl w:val="0"/>
              <w:autoSpaceDE w:val="0"/>
              <w:autoSpaceDN w:val="0"/>
              <w:adjustRightInd w:val="0"/>
              <w:ind w:left="43" w:firstLine="0"/>
              <w:rPr>
                <w:bCs/>
                <w:color w:val="FF0000"/>
                <w:sz w:val="28"/>
                <w:szCs w:val="28"/>
              </w:rPr>
            </w:pPr>
            <w:r>
              <w:t>4.</w:t>
            </w:r>
            <w:r w:rsidRPr="00D57B4E">
              <w:t>Применяет навыки владения искусством управления продажами.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3297" w14:textId="77777777" w:rsidR="00B87DA9" w:rsidRPr="00D57B4E" w:rsidRDefault="00B87DA9" w:rsidP="00B87DA9">
            <w:pPr>
              <w:jc w:val="both"/>
            </w:pPr>
            <w:r w:rsidRPr="007A5232">
              <w:rPr>
                <w:b/>
              </w:rPr>
              <w:t>Знать</w:t>
            </w:r>
            <w:r w:rsidRPr="00D57B4E">
              <w:t xml:space="preserve"> основы страхового маркетинга;</w:t>
            </w:r>
          </w:p>
          <w:p w14:paraId="039419B9" w14:textId="5E949602" w:rsidR="00B87DA9" w:rsidRDefault="00B87DA9" w:rsidP="00B87D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232">
              <w:rPr>
                <w:b/>
              </w:rPr>
              <w:t>Уметь</w:t>
            </w:r>
            <w:r w:rsidRPr="00D57B4E">
              <w:t xml:space="preserve"> применять теоретические знания для обоснования стратегии поведения и взаимодействия экономических агентов в страховых и перестраховочных сегментах бизнеса в области страхового маркетинга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BB0" w14:textId="77777777" w:rsidR="00B87DA9" w:rsidRPr="00BA0844" w:rsidRDefault="00B87DA9" w:rsidP="00B87DA9">
            <w:pPr>
              <w:jc w:val="both"/>
            </w:pPr>
            <w:r w:rsidRPr="00BA0844">
              <w:t>Практико-ориентированное задание</w:t>
            </w:r>
            <w:r>
              <w:t>:</w:t>
            </w:r>
          </w:p>
          <w:p w14:paraId="43063410" w14:textId="77777777" w:rsidR="00B87DA9" w:rsidRPr="00BA0844" w:rsidRDefault="00B87DA9" w:rsidP="00B87DA9">
            <w:pPr>
              <w:pStyle w:val="ae"/>
              <w:numPr>
                <w:ilvl w:val="0"/>
                <w:numId w:val="11"/>
              </w:numPr>
              <w:ind w:left="175" w:firstLine="22"/>
              <w:contextualSpacing w:val="0"/>
            </w:pPr>
            <w:r w:rsidRPr="00BA0844">
              <w:t>Проанализируйте интернет-каналы продаж страховых рынков стран азиатского региона (тройка лидеров) и России</w:t>
            </w:r>
          </w:p>
          <w:p w14:paraId="60081B55" w14:textId="77777777" w:rsidR="00B87DA9" w:rsidRDefault="00B87DA9" w:rsidP="00B87DA9">
            <w:pPr>
              <w:pStyle w:val="ae"/>
              <w:numPr>
                <w:ilvl w:val="0"/>
                <w:numId w:val="11"/>
              </w:numPr>
              <w:ind w:left="175" w:firstLine="22"/>
              <w:contextualSpacing w:val="0"/>
            </w:pPr>
            <w:r w:rsidRPr="00BA0844">
              <w:t>Выявите основную целевую аудиторию и отличия рынков</w:t>
            </w:r>
          </w:p>
          <w:p w14:paraId="63AB8B0C" w14:textId="320D7DB2" w:rsidR="00B87DA9" w:rsidRPr="00BA0844" w:rsidRDefault="00B87DA9" w:rsidP="00B87DA9">
            <w:pPr>
              <w:pStyle w:val="ae"/>
              <w:numPr>
                <w:ilvl w:val="0"/>
                <w:numId w:val="10"/>
              </w:numPr>
              <w:ind w:left="143" w:hanging="10"/>
              <w:contextualSpacing w:val="0"/>
            </w:pPr>
            <w:r w:rsidRPr="00BA0844">
              <w:t>Определите перспективные направления интернет продаж для России на внутреннем направлении и на азиатском направлении.</w:t>
            </w:r>
          </w:p>
        </w:tc>
      </w:tr>
    </w:tbl>
    <w:p w14:paraId="6B739E65" w14:textId="77777777" w:rsidR="00707694" w:rsidRPr="00707694" w:rsidRDefault="00707694" w:rsidP="000E59DF">
      <w:pPr>
        <w:ind w:firstLine="709"/>
        <w:jc w:val="right"/>
      </w:pPr>
    </w:p>
    <w:p w14:paraId="53F7DE91" w14:textId="0FC86359" w:rsidR="002F1224" w:rsidRDefault="007F03A9" w:rsidP="007921DA">
      <w:pPr>
        <w:jc w:val="center"/>
        <w:rPr>
          <w:sz w:val="28"/>
        </w:rPr>
      </w:pPr>
      <w:r w:rsidRPr="007921DA">
        <w:rPr>
          <w:sz w:val="28"/>
        </w:rPr>
        <w:t>Вопросы для подготовки к зачету (примеры)</w:t>
      </w:r>
    </w:p>
    <w:p w14:paraId="15981916" w14:textId="77777777" w:rsidR="007921DA" w:rsidRPr="007921DA" w:rsidRDefault="007921DA" w:rsidP="007921DA">
      <w:pPr>
        <w:jc w:val="center"/>
        <w:rPr>
          <w:sz w:val="28"/>
        </w:rPr>
      </w:pPr>
    </w:p>
    <w:p w14:paraId="05047D24" w14:textId="2412BB92" w:rsidR="002F1224" w:rsidRPr="00F14D9B" w:rsidRDefault="00596A2E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lastRenderedPageBreak/>
        <w:t>Укажите</w:t>
      </w:r>
      <w:r w:rsidR="002F1224" w:rsidRPr="00F14D9B">
        <w:rPr>
          <w:sz w:val="28"/>
          <w:szCs w:val="28"/>
        </w:rPr>
        <w:t xml:space="preserve"> функции, цели и задачи страхования в комплексных системах управления рисками организаций/предприятий.</w:t>
      </w:r>
    </w:p>
    <w:p w14:paraId="4F990C5E" w14:textId="314A0FA6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Проведите сравнительный анализ различных вариантов структур комплексных систем управления рисками на предприятиях.</w:t>
      </w:r>
    </w:p>
    <w:p w14:paraId="4497DF13" w14:textId="19982577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bCs/>
          <w:sz w:val="28"/>
          <w:szCs w:val="28"/>
        </w:rPr>
      </w:pPr>
      <w:r w:rsidRPr="00F14D9B">
        <w:rPr>
          <w:bCs/>
          <w:sz w:val="28"/>
          <w:szCs w:val="28"/>
        </w:rPr>
        <w:t>Опишите основные подходы идентификации страховых рисков организаций/предприятий</w:t>
      </w:r>
      <w:r w:rsidR="0053150B" w:rsidRPr="00F14D9B">
        <w:rPr>
          <w:bCs/>
          <w:sz w:val="28"/>
          <w:szCs w:val="28"/>
        </w:rPr>
        <w:t>.</w:t>
      </w:r>
    </w:p>
    <w:p w14:paraId="74B59B6A" w14:textId="7CE1FAE7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Укажите основные тенденции развития страхования в современных систем</w:t>
      </w:r>
      <w:r w:rsidR="0053150B" w:rsidRPr="00F14D9B">
        <w:rPr>
          <w:sz w:val="28"/>
          <w:szCs w:val="28"/>
        </w:rPr>
        <w:t>ах</w:t>
      </w:r>
      <w:r w:rsidRPr="00F14D9B">
        <w:rPr>
          <w:sz w:val="28"/>
          <w:szCs w:val="28"/>
        </w:rPr>
        <w:t xml:space="preserve"> управления рисками организаций/предприятий.</w:t>
      </w:r>
    </w:p>
    <w:p w14:paraId="5801EDC5" w14:textId="3B3FFB0C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bCs/>
          <w:sz w:val="28"/>
          <w:szCs w:val="28"/>
        </w:rPr>
      </w:pPr>
      <w:r w:rsidRPr="00F14D9B">
        <w:rPr>
          <w:bCs/>
          <w:sz w:val="28"/>
          <w:szCs w:val="28"/>
        </w:rPr>
        <w:t>Проанализируйте основные потребности промышленных предприятий в страховой защите.</w:t>
      </w:r>
    </w:p>
    <w:p w14:paraId="79548A06" w14:textId="75234E28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bCs/>
          <w:sz w:val="28"/>
          <w:szCs w:val="28"/>
        </w:rPr>
      </w:pPr>
      <w:r w:rsidRPr="00F14D9B">
        <w:rPr>
          <w:bCs/>
          <w:sz w:val="28"/>
          <w:szCs w:val="28"/>
        </w:rPr>
        <w:t>Укажите современное состояние и основные проблемы страхования рисков на российском страховом рынке.</w:t>
      </w:r>
    </w:p>
    <w:p w14:paraId="45475FEC" w14:textId="77777777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Проанализируйте роль посредников в организации страхования российских предприятий.</w:t>
      </w:r>
    </w:p>
    <w:p w14:paraId="667A5B1A" w14:textId="567BC62C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Проанализируйте роль перестраховщиков в организации страхования российских предприятий.</w:t>
      </w:r>
    </w:p>
    <w:p w14:paraId="766ABFFA" w14:textId="3BBED094" w:rsidR="002F1224" w:rsidRPr="00F14D9B" w:rsidRDefault="002F1224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Опишите структуру комплексных систем управления рисками на предприятиях различных отраслей промышленности.</w:t>
      </w:r>
    </w:p>
    <w:p w14:paraId="5CBEE3A8" w14:textId="16BA3D7C" w:rsidR="002F1224" w:rsidRPr="00F14D9B" w:rsidRDefault="0053150B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Опишите подходы к выбору страховых компаний для передачи рисков на страхование.</w:t>
      </w:r>
    </w:p>
    <w:p w14:paraId="516689BC" w14:textId="3D9591F0" w:rsidR="005E2C39" w:rsidRPr="00F14D9B" w:rsidRDefault="0053150B" w:rsidP="00F91196">
      <w:pPr>
        <w:pStyle w:val="ae"/>
        <w:numPr>
          <w:ilvl w:val="0"/>
          <w:numId w:val="13"/>
        </w:numPr>
        <w:tabs>
          <w:tab w:val="left" w:pos="993"/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  <w:r w:rsidRPr="00F14D9B">
        <w:rPr>
          <w:sz w:val="28"/>
          <w:szCs w:val="28"/>
        </w:rPr>
        <w:t>Опишите процессы</w:t>
      </w:r>
      <w:r w:rsidR="005E2C39" w:rsidRPr="00F14D9B">
        <w:rPr>
          <w:sz w:val="28"/>
          <w:szCs w:val="28"/>
        </w:rPr>
        <w:t xml:space="preserve"> управления рисками</w:t>
      </w:r>
      <w:r w:rsidRPr="00F14D9B">
        <w:rPr>
          <w:sz w:val="28"/>
          <w:szCs w:val="28"/>
        </w:rPr>
        <w:t xml:space="preserve"> в организациях/предприятиях</w:t>
      </w:r>
      <w:r w:rsidR="005E2C39" w:rsidRPr="00F14D9B">
        <w:rPr>
          <w:sz w:val="28"/>
          <w:szCs w:val="28"/>
        </w:rPr>
        <w:t>.</w:t>
      </w:r>
    </w:p>
    <w:p w14:paraId="05DC1E0B" w14:textId="77777777" w:rsidR="000C00DE" w:rsidRDefault="000C00DE" w:rsidP="00082840">
      <w:pPr>
        <w:jc w:val="both"/>
        <w:rPr>
          <w:color w:val="000000"/>
          <w:sz w:val="28"/>
          <w:szCs w:val="28"/>
        </w:rPr>
      </w:pPr>
    </w:p>
    <w:p w14:paraId="01667491" w14:textId="138B8588" w:rsidR="005E2C39" w:rsidRPr="005E3B22" w:rsidRDefault="005E2C39" w:rsidP="00F91196">
      <w:pPr>
        <w:pStyle w:val="1"/>
        <w:numPr>
          <w:ilvl w:val="1"/>
          <w:numId w:val="14"/>
        </w:numPr>
        <w:spacing w:line="360" w:lineRule="auto"/>
        <w:ind w:left="0" w:firstLine="709"/>
        <w:jc w:val="left"/>
      </w:pPr>
      <w:r w:rsidRPr="005E3B22"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52928976" w14:textId="77777777" w:rsidR="005E2C39" w:rsidRPr="00533DD3" w:rsidRDefault="005E2C39" w:rsidP="00707694">
      <w:pPr>
        <w:spacing w:line="360" w:lineRule="auto"/>
        <w:jc w:val="both"/>
        <w:rPr>
          <w:sz w:val="28"/>
          <w:szCs w:val="28"/>
        </w:rPr>
      </w:pPr>
    </w:p>
    <w:p w14:paraId="5AB042D7" w14:textId="58D848F4" w:rsidR="005E2C39" w:rsidRDefault="005E2C39" w:rsidP="00707694">
      <w:pPr>
        <w:spacing w:line="360" w:lineRule="auto"/>
        <w:ind w:firstLine="709"/>
        <w:jc w:val="both"/>
        <w:rPr>
          <w:sz w:val="28"/>
          <w:szCs w:val="28"/>
        </w:rPr>
      </w:pPr>
      <w:r w:rsidRPr="00533DD3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7C738DC1" w14:textId="30512858" w:rsidR="000E59DF" w:rsidRDefault="000E59DF" w:rsidP="007076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от 11.05.2021 №1040/о «</w:t>
      </w:r>
      <w:r w:rsidRPr="00533DD3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</w:p>
    <w:p w14:paraId="54A1C923" w14:textId="77777777" w:rsidR="009450CF" w:rsidRPr="005E3B22" w:rsidRDefault="009450CF" w:rsidP="009450CF">
      <w:pPr>
        <w:pStyle w:val="1"/>
        <w:numPr>
          <w:ilvl w:val="0"/>
          <w:numId w:val="14"/>
        </w:numPr>
        <w:tabs>
          <w:tab w:val="left" w:pos="993"/>
        </w:tabs>
        <w:ind w:left="0" w:firstLine="709"/>
        <w:jc w:val="left"/>
      </w:pPr>
      <w:bookmarkStart w:id="7" w:name="_Toc327475868"/>
      <w:r w:rsidRPr="005E3B22">
        <w:t>Перечень основной и дополнительной учебной литературы, необходимой для освоения дисциплины</w:t>
      </w:r>
    </w:p>
    <w:p w14:paraId="5DAE1529" w14:textId="77777777" w:rsidR="009450CF" w:rsidRDefault="009450CF" w:rsidP="009450CF"/>
    <w:p w14:paraId="7A6EB0BD" w14:textId="77777777" w:rsidR="009450CF" w:rsidRPr="008E374F" w:rsidRDefault="009450CF" w:rsidP="009450C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 xml:space="preserve">) </w:t>
      </w:r>
      <w:r w:rsidRPr="008E374F">
        <w:rPr>
          <w:b/>
          <w:sz w:val="28"/>
          <w:szCs w:val="28"/>
        </w:rPr>
        <w:t>Нормативные правовые акты</w:t>
      </w:r>
    </w:p>
    <w:p w14:paraId="037F439E" w14:textId="77777777" w:rsidR="009450CF" w:rsidRDefault="009450CF" w:rsidP="009450CF">
      <w:pPr>
        <w:numPr>
          <w:ilvl w:val="0"/>
          <w:numId w:val="4"/>
        </w:num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Гражданский Кодекс Российской Федерации, часть II, глава 48 </w:t>
      </w:r>
    </w:p>
    <w:p w14:paraId="4451A8BD" w14:textId="77777777" w:rsidR="009450CF" w:rsidRPr="005C3D67" w:rsidRDefault="009450CF" w:rsidP="009450CF">
      <w:pPr>
        <w:numPr>
          <w:ilvl w:val="0"/>
          <w:numId w:val="4"/>
        </w:num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5C3D67">
        <w:rPr>
          <w:sz w:val="28"/>
          <w:szCs w:val="28"/>
        </w:rPr>
        <w:t>Положение Центрального банка Российской Федерации от 10.01.2020 №710-П «Об отдельных требованиях к финансовой устойчивости и платежеспособности страховщиков»</w:t>
      </w:r>
    </w:p>
    <w:p w14:paraId="0BC3382D" w14:textId="77777777" w:rsidR="009450CF" w:rsidRPr="005E3B22" w:rsidRDefault="009450CF" w:rsidP="009450CF">
      <w:pPr>
        <w:numPr>
          <w:ilvl w:val="0"/>
          <w:numId w:val="4"/>
        </w:num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Федеральный закон РФ «Об организации страхового дела в Российской </w:t>
      </w:r>
      <w:r w:rsidRPr="005E3B22">
        <w:rPr>
          <w:sz w:val="28"/>
          <w:szCs w:val="28"/>
        </w:rPr>
        <w:t xml:space="preserve">Федерации» от 27.11.1992. № 4015-1 </w:t>
      </w:r>
    </w:p>
    <w:p w14:paraId="5B4EBDD5" w14:textId="77777777" w:rsidR="009450CF" w:rsidRPr="005E3B22" w:rsidRDefault="009450CF" w:rsidP="009450CF">
      <w:pPr>
        <w:ind w:left="720"/>
        <w:jc w:val="both"/>
        <w:rPr>
          <w:sz w:val="28"/>
          <w:szCs w:val="28"/>
        </w:rPr>
      </w:pPr>
    </w:p>
    <w:p w14:paraId="76D58A03" w14:textId="77777777" w:rsidR="009450CF" w:rsidRPr="009450CF" w:rsidRDefault="009450CF" w:rsidP="009450CF">
      <w:pPr>
        <w:pStyle w:val="ae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450CF">
        <w:rPr>
          <w:b/>
          <w:bCs/>
          <w:sz w:val="28"/>
          <w:szCs w:val="28"/>
        </w:rPr>
        <w:t xml:space="preserve">Основная литература </w:t>
      </w:r>
    </w:p>
    <w:p w14:paraId="791C9C08" w14:textId="77777777" w:rsidR="009450CF" w:rsidRPr="009450CF" w:rsidRDefault="009450CF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9450CF">
        <w:rPr>
          <w:sz w:val="28"/>
          <w:szCs w:val="28"/>
        </w:rPr>
        <w:t>Страхование и управление рисками : учеб. для  студентов, обуч. по экон. напр. и спец. / Г.В. Чернова, А.Н. Базанов, С.А. Белозеров [и др.] ; под ред. Г.В. Черновой. — 2-е изд., перераб. и доп. — Москва : Юрайт, 2019. — 767 с.  –   ЭБС Юрайт. — URL: https://urait.ru/bcode/426120 (дата обращения: 22.12.2021). — Текст : электронный.</w:t>
      </w:r>
    </w:p>
    <w:p w14:paraId="599AE45A" w14:textId="77777777" w:rsidR="009450CF" w:rsidRPr="005E3B22" w:rsidRDefault="009450CF" w:rsidP="009450CF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14:paraId="26373DDE" w14:textId="77777777" w:rsidR="009450CF" w:rsidRPr="005E3B22" w:rsidRDefault="009450CF" w:rsidP="009450CF">
      <w:pPr>
        <w:pStyle w:val="ae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5E3B22">
        <w:rPr>
          <w:b/>
          <w:bCs/>
          <w:sz w:val="28"/>
          <w:szCs w:val="28"/>
        </w:rPr>
        <w:t xml:space="preserve">дополнительная: </w:t>
      </w:r>
    </w:p>
    <w:p w14:paraId="304D3A14" w14:textId="77777777" w:rsidR="009450CF" w:rsidRPr="00217060" w:rsidRDefault="00B7222D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8" w:history="1">
        <w:r w:rsidR="009450CF" w:rsidRPr="005E3B22">
          <w:rPr>
            <w:sz w:val="28"/>
            <w:szCs w:val="28"/>
          </w:rPr>
          <w:t>Кириллова</w:t>
        </w:r>
        <w:r w:rsidR="009450CF">
          <w:rPr>
            <w:sz w:val="28"/>
            <w:szCs w:val="28"/>
          </w:rPr>
          <w:t>,</w:t>
        </w:r>
        <w:r w:rsidR="009450CF" w:rsidRPr="005E3B22">
          <w:rPr>
            <w:sz w:val="28"/>
            <w:szCs w:val="28"/>
          </w:rPr>
          <w:t xml:space="preserve"> Н. В.</w:t>
        </w:r>
      </w:hyperlink>
      <w:r w:rsidR="009450CF" w:rsidRPr="005E3B22">
        <w:rPr>
          <w:sz w:val="28"/>
          <w:szCs w:val="28"/>
        </w:rPr>
        <w:t xml:space="preserve"> Анализ соответствия качества страховой защиты потребностям металлургических предприятий и механизмы обеспечения выполнения</w:t>
      </w:r>
      <w:r w:rsidR="009450CF" w:rsidRPr="00217060">
        <w:rPr>
          <w:sz w:val="28"/>
          <w:szCs w:val="28"/>
        </w:rPr>
        <w:t xml:space="preserve"> страховых обязательств / Н.В. Кириллова, И.И. Захаров, Я.А. Коноваленко // </w:t>
      </w:r>
      <w:hyperlink r:id="rId9" w:tooltip="Наука - промышленности и сервису" w:history="1">
        <w:r w:rsidR="009450CF" w:rsidRPr="00217060">
          <w:rPr>
            <w:sz w:val="28"/>
            <w:szCs w:val="28"/>
          </w:rPr>
          <w:t>Страховое дело.</w:t>
        </w:r>
      </w:hyperlink>
      <w:r w:rsidR="009450CF" w:rsidRPr="00217060">
        <w:rPr>
          <w:sz w:val="28"/>
          <w:szCs w:val="28"/>
        </w:rPr>
        <w:t xml:space="preserve"> — 2008. — № 5.</w:t>
      </w:r>
    </w:p>
    <w:p w14:paraId="1DB9CF3C" w14:textId="77777777" w:rsidR="009450CF" w:rsidRPr="00217060" w:rsidRDefault="00B7222D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10" w:history="1">
        <w:r w:rsidR="009450CF" w:rsidRPr="00217060">
          <w:rPr>
            <w:sz w:val="28"/>
            <w:szCs w:val="28"/>
          </w:rPr>
          <w:t>Кириллова</w:t>
        </w:r>
        <w:r w:rsidR="009450CF">
          <w:rPr>
            <w:sz w:val="28"/>
            <w:szCs w:val="28"/>
          </w:rPr>
          <w:t>,</w:t>
        </w:r>
        <w:r w:rsidR="009450CF" w:rsidRPr="00217060">
          <w:rPr>
            <w:sz w:val="28"/>
            <w:szCs w:val="28"/>
          </w:rPr>
          <w:t xml:space="preserve"> Н. В.</w:t>
        </w:r>
      </w:hyperlink>
      <w:r w:rsidR="009450CF" w:rsidRPr="00217060">
        <w:rPr>
          <w:sz w:val="28"/>
          <w:szCs w:val="28"/>
        </w:rPr>
        <w:t xml:space="preserve"> Системы управления рисками в страховых организациях // </w:t>
      </w:r>
      <w:hyperlink r:id="rId11" w:history="1">
        <w:r w:rsidR="009450CF" w:rsidRPr="00217060">
          <w:rPr>
            <w:sz w:val="28"/>
            <w:szCs w:val="28"/>
          </w:rPr>
          <w:t>Мир новой экономики</w:t>
        </w:r>
      </w:hyperlink>
      <w:r w:rsidR="009450CF" w:rsidRPr="00217060">
        <w:rPr>
          <w:sz w:val="28"/>
          <w:szCs w:val="28"/>
        </w:rPr>
        <w:t xml:space="preserve">. — 2016. — </w:t>
      </w:r>
      <w:hyperlink r:id="rId12" w:history="1">
        <w:r w:rsidR="009450CF" w:rsidRPr="00217060">
          <w:rPr>
            <w:sz w:val="28"/>
            <w:szCs w:val="28"/>
          </w:rPr>
          <w:t>№ 3</w:t>
        </w:r>
      </w:hyperlink>
      <w:r w:rsidR="009450CF" w:rsidRPr="00217060">
        <w:rPr>
          <w:sz w:val="28"/>
          <w:szCs w:val="28"/>
        </w:rPr>
        <w:t>.</w:t>
      </w:r>
    </w:p>
    <w:p w14:paraId="7C4FEC96" w14:textId="77777777" w:rsidR="009450CF" w:rsidRPr="00217060" w:rsidRDefault="00B7222D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13" w:history="1">
        <w:r w:rsidR="009450CF" w:rsidRPr="00217060">
          <w:rPr>
            <w:sz w:val="28"/>
            <w:szCs w:val="28"/>
          </w:rPr>
          <w:t>Кириллова</w:t>
        </w:r>
        <w:r w:rsidR="009450CF">
          <w:rPr>
            <w:sz w:val="28"/>
            <w:szCs w:val="28"/>
          </w:rPr>
          <w:t>,</w:t>
        </w:r>
        <w:r w:rsidR="009450CF" w:rsidRPr="00217060">
          <w:rPr>
            <w:sz w:val="28"/>
            <w:szCs w:val="28"/>
          </w:rPr>
          <w:t xml:space="preserve"> Н.В.</w:t>
        </w:r>
      </w:hyperlink>
      <w:r w:rsidR="009450CF" w:rsidRPr="00217060">
        <w:rPr>
          <w:sz w:val="28"/>
          <w:szCs w:val="28"/>
        </w:rPr>
        <w:t xml:space="preserve"> Страхование как механизм обеспечения корпоративных интересов промышленного предприятия // </w:t>
      </w:r>
      <w:hyperlink r:id="rId14" w:tooltip="Управление экономическими системами: электронный научный журнал" w:history="1">
        <w:r w:rsidR="009450CF" w:rsidRPr="00217060">
          <w:rPr>
            <w:sz w:val="28"/>
            <w:szCs w:val="28"/>
          </w:rPr>
          <w:t>Страховое дело</w:t>
        </w:r>
      </w:hyperlink>
      <w:r w:rsidR="009450CF" w:rsidRPr="00217060">
        <w:rPr>
          <w:sz w:val="28"/>
          <w:szCs w:val="28"/>
        </w:rPr>
        <w:t>. —  2006. — № 11.</w:t>
      </w:r>
    </w:p>
    <w:p w14:paraId="213434C0" w14:textId="77777777" w:rsidR="009450CF" w:rsidRPr="00217060" w:rsidRDefault="009450CF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217060">
        <w:rPr>
          <w:sz w:val="28"/>
          <w:szCs w:val="28"/>
        </w:rPr>
        <w:t>Кириллова</w:t>
      </w:r>
      <w:r>
        <w:rPr>
          <w:sz w:val="28"/>
          <w:szCs w:val="28"/>
        </w:rPr>
        <w:t>,</w:t>
      </w:r>
      <w:r w:rsidRPr="00217060">
        <w:rPr>
          <w:sz w:val="28"/>
          <w:szCs w:val="28"/>
        </w:rPr>
        <w:t xml:space="preserve"> Н.В. Страхование промышленных предприятий: теория, методология, практика: монография  / Н.В. Кириллова. — Москва: Экономика, 2007. —</w:t>
      </w:r>
      <w:r>
        <w:rPr>
          <w:sz w:val="28"/>
          <w:szCs w:val="28"/>
        </w:rPr>
        <w:t xml:space="preserve"> 292 с. – Текст : непосредственный.</w:t>
      </w:r>
    </w:p>
    <w:p w14:paraId="6AD85FC5" w14:textId="77777777" w:rsidR="009450CF" w:rsidRPr="00217060" w:rsidRDefault="00B7222D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15" w:history="1">
        <w:r w:rsidR="009450CF" w:rsidRPr="00217060">
          <w:rPr>
            <w:sz w:val="28"/>
            <w:szCs w:val="28"/>
          </w:rPr>
          <w:t>Кириллова</w:t>
        </w:r>
        <w:r w:rsidR="009450CF">
          <w:rPr>
            <w:sz w:val="28"/>
            <w:szCs w:val="28"/>
          </w:rPr>
          <w:t>,</w:t>
        </w:r>
        <w:r w:rsidR="009450CF" w:rsidRPr="00217060">
          <w:rPr>
            <w:sz w:val="28"/>
            <w:szCs w:val="28"/>
          </w:rPr>
          <w:t xml:space="preserve"> Н.В.</w:t>
        </w:r>
      </w:hyperlink>
      <w:r w:rsidR="009450CF" w:rsidRPr="00217060">
        <w:rPr>
          <w:sz w:val="28"/>
          <w:szCs w:val="28"/>
        </w:rPr>
        <w:t xml:space="preserve"> Управление производственными рисками в металлургии // Вестник Финансовой академии. — 2007. — № 1.</w:t>
      </w:r>
    </w:p>
    <w:p w14:paraId="09DF0759" w14:textId="77777777" w:rsidR="009450CF" w:rsidRPr="00217060" w:rsidRDefault="009450CF" w:rsidP="009450CF">
      <w:pPr>
        <w:pStyle w:val="ae"/>
        <w:autoSpaceDE w:val="0"/>
        <w:autoSpaceDN w:val="0"/>
        <w:adjustRightInd w:val="0"/>
        <w:ind w:left="709" w:firstLine="0"/>
        <w:contextualSpacing w:val="0"/>
        <w:rPr>
          <w:sz w:val="28"/>
          <w:szCs w:val="28"/>
        </w:rPr>
      </w:pPr>
    </w:p>
    <w:p w14:paraId="4C29A1B2" w14:textId="77777777" w:rsidR="009450CF" w:rsidRPr="00217060" w:rsidRDefault="009450CF" w:rsidP="009450CF">
      <w:pPr>
        <w:tabs>
          <w:tab w:val="left" w:pos="7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Pr="00217060">
        <w:rPr>
          <w:b/>
          <w:sz w:val="28"/>
          <w:szCs w:val="28"/>
        </w:rPr>
        <w:t>) периодическая:</w:t>
      </w:r>
      <w:r w:rsidRPr="00217060">
        <w:rPr>
          <w:b/>
          <w:sz w:val="28"/>
          <w:szCs w:val="28"/>
        </w:rPr>
        <w:tab/>
      </w:r>
    </w:p>
    <w:p w14:paraId="742D04A0" w14:textId="77777777" w:rsidR="009450CF" w:rsidRPr="00217060" w:rsidRDefault="009450CF" w:rsidP="009450CF">
      <w:pPr>
        <w:pStyle w:val="ae"/>
        <w:numPr>
          <w:ilvl w:val="0"/>
          <w:numId w:val="4"/>
        </w:numPr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217060">
        <w:rPr>
          <w:sz w:val="28"/>
          <w:szCs w:val="28"/>
        </w:rPr>
        <w:t>Страховое дело</w:t>
      </w:r>
    </w:p>
    <w:p w14:paraId="7E175B97" w14:textId="77777777" w:rsidR="009450CF" w:rsidRPr="00217060" w:rsidRDefault="009450CF" w:rsidP="009450CF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Страховое право</w:t>
      </w:r>
    </w:p>
    <w:p w14:paraId="6121BE98" w14:textId="77777777" w:rsidR="009450CF" w:rsidRPr="00217060" w:rsidRDefault="009450CF" w:rsidP="009450CF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Управление риском</w:t>
      </w:r>
    </w:p>
    <w:p w14:paraId="2FD2FA50" w14:textId="77777777" w:rsidR="009450CF" w:rsidRPr="005E3B22" w:rsidRDefault="009450CF" w:rsidP="009450CF">
      <w:pPr>
        <w:pStyle w:val="1"/>
        <w:numPr>
          <w:ilvl w:val="0"/>
          <w:numId w:val="14"/>
        </w:numPr>
        <w:tabs>
          <w:tab w:val="left" w:pos="993"/>
        </w:tabs>
        <w:ind w:left="0" w:firstLine="710"/>
        <w:jc w:val="left"/>
      </w:pPr>
      <w:r w:rsidRPr="005E3B22">
        <w:lastRenderedPageBreak/>
        <w:t>Перечень ресурсов информационно-телекоммуникационной сети интернет, необходимых для освоения дисциплины</w:t>
      </w:r>
    </w:p>
    <w:p w14:paraId="4BD9951F" w14:textId="77777777" w:rsidR="009450CF" w:rsidRPr="00AD1500" w:rsidRDefault="009450CF" w:rsidP="009450CF">
      <w:pPr>
        <w:pStyle w:val="ae"/>
        <w:spacing w:line="276" w:lineRule="auto"/>
        <w:ind w:firstLine="0"/>
        <w:rPr>
          <w:b/>
          <w:sz w:val="28"/>
          <w:szCs w:val="28"/>
        </w:rPr>
      </w:pPr>
    </w:p>
    <w:p w14:paraId="753A99BB" w14:textId="77777777" w:rsidR="009450CF" w:rsidRPr="00063FC9" w:rsidRDefault="009450CF" w:rsidP="009450CF">
      <w:pPr>
        <w:pStyle w:val="ae"/>
        <w:widowControl w:val="0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063FC9">
        <w:rPr>
          <w:sz w:val="28"/>
          <w:szCs w:val="28"/>
        </w:rPr>
        <w:t>www.minfin.ru - Министерство финансов России</w:t>
      </w:r>
    </w:p>
    <w:p w14:paraId="6428821C" w14:textId="77777777" w:rsidR="009450CF" w:rsidRPr="00063FC9" w:rsidRDefault="00B7222D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hyperlink r:id="rId16" w:history="1">
        <w:r w:rsidR="009450CF" w:rsidRPr="00063FC9">
          <w:rPr>
            <w:sz w:val="28"/>
            <w:szCs w:val="28"/>
          </w:rPr>
          <w:t>www.cbr.ru</w:t>
        </w:r>
      </w:hyperlink>
      <w:r w:rsidR="009450CF" w:rsidRPr="00063FC9">
        <w:rPr>
          <w:sz w:val="28"/>
          <w:szCs w:val="28"/>
        </w:rPr>
        <w:t xml:space="preserve"> – Центральный банк Российской Федерации</w:t>
      </w:r>
    </w:p>
    <w:p w14:paraId="01144AA9" w14:textId="77777777" w:rsidR="009450CF" w:rsidRPr="00063FC9" w:rsidRDefault="00B7222D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hyperlink r:id="rId17" w:history="1">
        <w:r w:rsidR="009450CF" w:rsidRPr="00063FC9">
          <w:rPr>
            <w:sz w:val="28"/>
            <w:szCs w:val="28"/>
          </w:rPr>
          <w:t>www.allinsuranse.ru</w:t>
        </w:r>
      </w:hyperlink>
      <w:r w:rsidR="009450CF" w:rsidRPr="00063FC9">
        <w:rPr>
          <w:sz w:val="28"/>
          <w:szCs w:val="28"/>
        </w:rPr>
        <w:t xml:space="preserve">   -   Страхование в России   </w:t>
      </w:r>
    </w:p>
    <w:p w14:paraId="0280EABF" w14:textId="77777777" w:rsidR="009450CF" w:rsidRPr="00063FC9" w:rsidRDefault="00B7222D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hyperlink r:id="rId18" w:history="1">
        <w:r w:rsidR="009450CF" w:rsidRPr="00063FC9">
          <w:rPr>
            <w:sz w:val="28"/>
            <w:szCs w:val="28"/>
          </w:rPr>
          <w:t>www.ankil.ru</w:t>
        </w:r>
      </w:hyperlink>
      <w:r w:rsidR="009450CF" w:rsidRPr="00063FC9">
        <w:rPr>
          <w:sz w:val="28"/>
          <w:szCs w:val="28"/>
        </w:rPr>
        <w:t xml:space="preserve"> - консалтинговая группа «Анкил» </w:t>
      </w:r>
    </w:p>
    <w:p w14:paraId="26BA6174" w14:textId="77777777" w:rsidR="009450CF" w:rsidRPr="00063FC9" w:rsidRDefault="00B7222D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hyperlink r:id="rId19" w:history="1">
        <w:r w:rsidR="009450CF" w:rsidRPr="00063FC9">
          <w:rPr>
            <w:sz w:val="28"/>
            <w:szCs w:val="28"/>
          </w:rPr>
          <w:t>www.ins-union.ru</w:t>
        </w:r>
      </w:hyperlink>
      <w:r w:rsidR="009450CF" w:rsidRPr="00063FC9">
        <w:rPr>
          <w:sz w:val="28"/>
          <w:szCs w:val="28"/>
        </w:rPr>
        <w:t xml:space="preserve"> - Всероссийский Союз страховщиков</w:t>
      </w:r>
    </w:p>
    <w:p w14:paraId="573969BA" w14:textId="77777777" w:rsidR="009450CF" w:rsidRPr="00063FC9" w:rsidRDefault="00B7222D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hyperlink r:id="rId20" w:history="1">
        <w:r w:rsidR="009450CF" w:rsidRPr="00063FC9">
          <w:rPr>
            <w:sz w:val="28"/>
            <w:szCs w:val="28"/>
          </w:rPr>
          <w:t>www.raexpert.ru</w:t>
        </w:r>
      </w:hyperlink>
      <w:r w:rsidR="009450CF" w:rsidRPr="00063FC9">
        <w:rPr>
          <w:sz w:val="28"/>
          <w:szCs w:val="28"/>
        </w:rPr>
        <w:t xml:space="preserve"> - экспертное агентство «ЭкспертРА»</w:t>
      </w:r>
    </w:p>
    <w:p w14:paraId="5099FA2B" w14:textId="77777777" w:rsidR="009450CF" w:rsidRPr="00063FC9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063FC9">
        <w:rPr>
          <w:sz w:val="28"/>
          <w:szCs w:val="28"/>
        </w:rPr>
        <w:t xml:space="preserve">Электронная библиотека Финансового университета (ЭБ) </w:t>
      </w:r>
      <w:hyperlink r:id="rId21" w:history="1">
        <w:r w:rsidRPr="00063FC9">
          <w:rPr>
            <w:sz w:val="28"/>
            <w:szCs w:val="28"/>
          </w:rPr>
          <w:t>http://elib.fa.ru/</w:t>
        </w:r>
      </w:hyperlink>
      <w:r w:rsidRPr="00063FC9">
        <w:rPr>
          <w:sz w:val="28"/>
          <w:szCs w:val="28"/>
        </w:rPr>
        <w:t xml:space="preserve"> (</w:t>
      </w:r>
      <w:hyperlink r:id="rId22" w:history="1">
        <w:r w:rsidRPr="00063FC9">
          <w:rPr>
            <w:sz w:val="28"/>
            <w:szCs w:val="28"/>
          </w:rPr>
          <w:t>http://library.fa.ru/files/elibfa.pdf</w:t>
        </w:r>
      </w:hyperlink>
      <w:r w:rsidRPr="00063FC9">
        <w:rPr>
          <w:sz w:val="28"/>
          <w:szCs w:val="28"/>
        </w:rPr>
        <w:t>)</w:t>
      </w:r>
    </w:p>
    <w:p w14:paraId="3E1F33DD" w14:textId="77777777" w:rsidR="009450CF" w:rsidRPr="00063FC9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063FC9">
        <w:rPr>
          <w:sz w:val="28"/>
          <w:szCs w:val="28"/>
        </w:rPr>
        <w:t xml:space="preserve">Электронно-библиотечная система BOOK.RU </w:t>
      </w:r>
      <w:hyperlink r:id="rId23" w:history="1">
        <w:r w:rsidRPr="00063FC9">
          <w:rPr>
            <w:sz w:val="28"/>
            <w:szCs w:val="28"/>
          </w:rPr>
          <w:t>http://www.book.ru</w:t>
        </w:r>
      </w:hyperlink>
    </w:p>
    <w:p w14:paraId="4E1582DF" w14:textId="77777777" w:rsidR="009450CF" w:rsidRPr="00063FC9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063FC9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4" w:history="1">
        <w:r w:rsidRPr="00063FC9">
          <w:rPr>
            <w:sz w:val="28"/>
            <w:szCs w:val="28"/>
          </w:rPr>
          <w:t>http://biblioclub.ru/</w:t>
        </w:r>
      </w:hyperlink>
    </w:p>
    <w:p w14:paraId="2A4A79D5" w14:textId="77777777" w:rsidR="009450CF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063FC9">
        <w:rPr>
          <w:sz w:val="28"/>
          <w:szCs w:val="28"/>
        </w:rPr>
        <w:t xml:space="preserve">Научная электронная библиотека eLibrary.ru </w:t>
      </w:r>
      <w:hyperlink r:id="rId25" w:history="1">
        <w:r w:rsidRPr="00063FC9">
          <w:rPr>
            <w:sz w:val="28"/>
            <w:szCs w:val="28"/>
          </w:rPr>
          <w:t>http://elibrary.ru</w:t>
        </w:r>
      </w:hyperlink>
    </w:p>
    <w:p w14:paraId="0630AB89" w14:textId="77777777" w:rsidR="009450CF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5D1E9C">
        <w:rPr>
          <w:sz w:val="28"/>
          <w:szCs w:val="28"/>
        </w:rPr>
        <w:t xml:space="preserve">Электронно-библиотечная система издательства «Лань» </w:t>
      </w:r>
      <w:hyperlink r:id="rId26" w:history="1">
        <w:r w:rsidRPr="005F39C4">
          <w:rPr>
            <w:rStyle w:val="a7"/>
            <w:rFonts w:ascii="Times New Roman" w:hAnsi="Times New Roman" w:cs="Times New Roman"/>
            <w:sz w:val="28"/>
            <w:szCs w:val="28"/>
          </w:rPr>
          <w:t>https://e.lanbook.com/</w:t>
        </w:r>
      </w:hyperlink>
    </w:p>
    <w:p w14:paraId="1431615E" w14:textId="77777777" w:rsidR="009450CF" w:rsidRDefault="009450CF" w:rsidP="009450CF">
      <w:pPr>
        <w:pStyle w:val="ae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5D1E9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7" w:history="1">
        <w:r w:rsidRPr="005F39C4">
          <w:rPr>
            <w:rStyle w:val="a7"/>
            <w:rFonts w:ascii="Times New Roman" w:hAnsi="Times New Roman" w:cs="Times New Roman"/>
            <w:sz w:val="28"/>
            <w:szCs w:val="28"/>
          </w:rPr>
          <w:t>https://urait.ru/</w:t>
        </w:r>
      </w:hyperlink>
      <w:r>
        <w:rPr>
          <w:sz w:val="28"/>
          <w:szCs w:val="28"/>
        </w:rPr>
        <w:t xml:space="preserve"> </w:t>
      </w:r>
    </w:p>
    <w:p w14:paraId="45710846" w14:textId="77777777" w:rsidR="009450CF" w:rsidRPr="00F14D9B" w:rsidRDefault="009450CF" w:rsidP="009450CF">
      <w:pPr>
        <w:pStyle w:val="ae"/>
        <w:autoSpaceDE w:val="0"/>
        <w:autoSpaceDN w:val="0"/>
        <w:adjustRightInd w:val="0"/>
        <w:ind w:left="1069" w:firstLine="0"/>
        <w:rPr>
          <w:sz w:val="28"/>
          <w:szCs w:val="28"/>
        </w:rPr>
      </w:pPr>
    </w:p>
    <w:p w14:paraId="0109ECB4" w14:textId="77777777" w:rsidR="00AF413A" w:rsidRPr="00F14D9B" w:rsidRDefault="00AF413A" w:rsidP="00AF413A">
      <w:pPr>
        <w:pStyle w:val="ae"/>
        <w:autoSpaceDE w:val="0"/>
        <w:autoSpaceDN w:val="0"/>
        <w:adjustRightInd w:val="0"/>
        <w:ind w:left="1069" w:firstLine="0"/>
        <w:rPr>
          <w:sz w:val="28"/>
          <w:szCs w:val="28"/>
        </w:rPr>
      </w:pPr>
    </w:p>
    <w:bookmarkEnd w:id="7"/>
    <w:p w14:paraId="74CA7334" w14:textId="77777777" w:rsidR="00AF413A" w:rsidRPr="0062545E" w:rsidRDefault="00AF413A" w:rsidP="00AF413A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left"/>
      </w:pPr>
      <w:r w:rsidRPr="0062545E">
        <w:t>Методические указания для обучающихся по освоению дисциплины</w:t>
      </w:r>
    </w:p>
    <w:p w14:paraId="15B28C7A" w14:textId="77777777" w:rsidR="00AF413A" w:rsidRPr="0062545E" w:rsidRDefault="00AF413A" w:rsidP="00AF413A"/>
    <w:p w14:paraId="057F1DB7" w14:textId="77777777" w:rsidR="00BD6B61" w:rsidRDefault="00BD6B61" w:rsidP="00BD6B61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</w:t>
      </w:r>
      <w:r>
        <w:rPr>
          <w:color w:val="000000"/>
          <w:spacing w:val="4"/>
          <w:sz w:val="28"/>
          <w:szCs w:val="28"/>
        </w:rPr>
        <w:t>при подготовке контрольной 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Методическим рекомендациям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</w:t>
      </w:r>
      <w:r>
        <w:rPr>
          <w:spacing w:val="1"/>
          <w:sz w:val="28"/>
          <w:szCs w:val="28"/>
        </w:rPr>
        <w:t>Приказом №1040/о от 11 мая 2021 года, и методические рекомендации по выполнению контрольной работы, разработанные преподавателем</w:t>
      </w:r>
      <w:r>
        <w:rPr>
          <w:color w:val="000000"/>
          <w:spacing w:val="1"/>
          <w:sz w:val="28"/>
          <w:szCs w:val="28"/>
        </w:rPr>
        <w:t xml:space="preserve">. </w:t>
      </w:r>
    </w:p>
    <w:p w14:paraId="2D950A06" w14:textId="77777777" w:rsidR="00AF413A" w:rsidRPr="0062545E" w:rsidRDefault="00AF413A" w:rsidP="00AF413A">
      <w:pPr>
        <w:ind w:left="720"/>
        <w:contextualSpacing/>
        <w:jc w:val="both"/>
        <w:rPr>
          <w:sz w:val="28"/>
          <w:szCs w:val="28"/>
        </w:rPr>
      </w:pPr>
    </w:p>
    <w:p w14:paraId="49AE62D8" w14:textId="77777777" w:rsidR="00AF413A" w:rsidRPr="0062545E" w:rsidRDefault="00AF413A" w:rsidP="00BD6B61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both"/>
      </w:pPr>
      <w:r w:rsidRPr="0062545E"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4212CA11" w14:textId="77777777" w:rsidR="00AF413A" w:rsidRPr="0062545E" w:rsidRDefault="00AF413A" w:rsidP="00AF413A">
      <w:pPr>
        <w:jc w:val="both"/>
        <w:rPr>
          <w:b/>
          <w:bCs/>
          <w:sz w:val="28"/>
          <w:szCs w:val="28"/>
        </w:rPr>
      </w:pPr>
    </w:p>
    <w:p w14:paraId="65DEC098" w14:textId="77777777" w:rsidR="00AF413A" w:rsidRPr="0062545E" w:rsidRDefault="00AF413A" w:rsidP="00AF413A">
      <w:pPr>
        <w:pStyle w:val="1"/>
        <w:numPr>
          <w:ilvl w:val="1"/>
          <w:numId w:val="14"/>
        </w:numPr>
        <w:ind w:left="0" w:firstLine="709"/>
        <w:jc w:val="left"/>
        <w:rPr>
          <w:lang w:eastAsia="zh-CN"/>
        </w:rPr>
      </w:pPr>
      <w:r w:rsidRPr="0062545E">
        <w:rPr>
          <w:lang w:eastAsia="zh-CN"/>
        </w:rPr>
        <w:t>Комплект лицензионного программного обеспечения</w:t>
      </w:r>
    </w:p>
    <w:p w14:paraId="2D8F7FEE" w14:textId="77777777" w:rsidR="00AF413A" w:rsidRPr="0062545E" w:rsidRDefault="00AF413A" w:rsidP="00AF413A">
      <w:pPr>
        <w:pStyle w:val="ae"/>
        <w:spacing w:after="160"/>
        <w:ind w:left="1080" w:firstLine="0"/>
        <w:rPr>
          <w:b/>
          <w:sz w:val="28"/>
          <w:szCs w:val="28"/>
          <w:lang w:eastAsia="zh-CN"/>
        </w:rPr>
      </w:pPr>
    </w:p>
    <w:p w14:paraId="752B98D6" w14:textId="77777777" w:rsidR="00AF413A" w:rsidRPr="003D3510" w:rsidRDefault="00AF413A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val="en-US" w:eastAsia="zh-CN"/>
        </w:rPr>
        <w:t xml:space="preserve">Windows Microsoft Office </w:t>
      </w:r>
    </w:p>
    <w:p w14:paraId="24933F9B" w14:textId="73CFF871" w:rsidR="00AF413A" w:rsidRPr="005E4A78" w:rsidRDefault="00B87DA9" w:rsidP="005E4A78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 w:rsidRPr="00B87DA9">
        <w:rPr>
          <w:sz w:val="28"/>
          <w:szCs w:val="28"/>
          <w:lang w:eastAsia="zh-CN"/>
        </w:rPr>
        <w:t>Антивирус Kaspersky</w:t>
      </w:r>
      <w:r w:rsidR="00DD4014" w:rsidRPr="005E4A78">
        <w:rPr>
          <w:sz w:val="28"/>
          <w:szCs w:val="28"/>
          <w:lang w:val="en-US" w:eastAsia="zh-CN"/>
        </w:rPr>
        <w:t>.</w:t>
      </w:r>
    </w:p>
    <w:p w14:paraId="3FFBEC82" w14:textId="77777777" w:rsidR="00AF413A" w:rsidRPr="0062545E" w:rsidRDefault="00AF413A" w:rsidP="00AF413A">
      <w:pPr>
        <w:pStyle w:val="1"/>
        <w:numPr>
          <w:ilvl w:val="1"/>
          <w:numId w:val="14"/>
        </w:numPr>
        <w:ind w:left="0" w:firstLine="709"/>
        <w:jc w:val="left"/>
        <w:rPr>
          <w:lang w:eastAsia="zh-CN"/>
        </w:rPr>
      </w:pPr>
      <w:r w:rsidRPr="0062545E">
        <w:rPr>
          <w:lang w:eastAsia="zh-CN"/>
        </w:rPr>
        <w:t>Информационные справочные системы</w:t>
      </w:r>
    </w:p>
    <w:p w14:paraId="3EAD10D7" w14:textId="77777777" w:rsidR="00AF413A" w:rsidRPr="0062545E" w:rsidRDefault="00AF413A" w:rsidP="00AF413A">
      <w:pPr>
        <w:jc w:val="both"/>
        <w:rPr>
          <w:sz w:val="28"/>
          <w:szCs w:val="28"/>
          <w:lang w:eastAsia="zh-CN"/>
        </w:rPr>
      </w:pPr>
    </w:p>
    <w:p w14:paraId="106BEB3D" w14:textId="22B5E3C2" w:rsidR="00AF413A" w:rsidRPr="0062545E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</w:t>
      </w:r>
      <w:r w:rsidR="000C4ADF">
        <w:rPr>
          <w:sz w:val="28"/>
          <w:szCs w:val="28"/>
          <w:lang w:eastAsia="zh-CN"/>
        </w:rPr>
        <w:t>-</w:t>
      </w:r>
      <w:r w:rsidRPr="0062545E">
        <w:rPr>
          <w:sz w:val="28"/>
          <w:szCs w:val="28"/>
          <w:lang w:eastAsia="zh-CN"/>
        </w:rPr>
        <w:t xml:space="preserve"> правовая система «Консультант-Плюс»</w:t>
      </w:r>
    </w:p>
    <w:p w14:paraId="172C428D" w14:textId="1B3386D3" w:rsidR="00AF413A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lastRenderedPageBreak/>
        <w:t>Справочная</w:t>
      </w:r>
      <w:r w:rsidR="000C4ADF">
        <w:rPr>
          <w:sz w:val="28"/>
          <w:szCs w:val="28"/>
          <w:lang w:eastAsia="zh-CN"/>
        </w:rPr>
        <w:t>-</w:t>
      </w:r>
      <w:r w:rsidRPr="0062545E">
        <w:rPr>
          <w:sz w:val="28"/>
          <w:szCs w:val="28"/>
          <w:lang w:eastAsia="zh-CN"/>
        </w:rPr>
        <w:t xml:space="preserve"> правовая система «Гарант»</w:t>
      </w:r>
    </w:p>
    <w:p w14:paraId="1801E854" w14:textId="77777777" w:rsidR="00AF413A" w:rsidRPr="0062545E" w:rsidRDefault="00AF413A" w:rsidP="00AF413A">
      <w:pPr>
        <w:numPr>
          <w:ilvl w:val="0"/>
          <w:numId w:val="6"/>
        </w:numPr>
        <w:tabs>
          <w:tab w:val="num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BC02F1">
        <w:rPr>
          <w:sz w:val="28"/>
          <w:szCs w:val="28"/>
          <w:lang w:eastAsia="zh-CN"/>
        </w:rPr>
        <w:t>СПАРК - Система профессионального анализа рынков и компаний. [Официальный сайт]. URL: http://www.spark-interfax.ru</w:t>
      </w:r>
    </w:p>
    <w:p w14:paraId="3414898F" w14:textId="77777777" w:rsidR="00AE6B49" w:rsidRPr="00B47314" w:rsidRDefault="00AE6B49" w:rsidP="00AE6B4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</w:t>
      </w:r>
      <w:r w:rsidRPr="00B47314">
        <w:rPr>
          <w:rFonts w:eastAsia="Calibri"/>
          <w:b/>
          <w:bCs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61EB4FBB" w14:textId="77777777" w:rsidR="00B87DA9" w:rsidRPr="00BA6717" w:rsidRDefault="00B87DA9" w:rsidP="00B87DA9">
      <w:pPr>
        <w:pStyle w:val="af0"/>
        <w:spacing w:before="0" w:beforeAutospacing="0" w:after="0" w:afterAutospacing="0" w:line="23" w:lineRule="atLeast"/>
        <w:ind w:firstLine="709"/>
        <w:jc w:val="both"/>
      </w:pPr>
      <w:r w:rsidRPr="00BA6717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A6717">
        <w:rPr>
          <w:sz w:val="28"/>
          <w:szCs w:val="28"/>
        </w:rPr>
        <w:t>предусмотрено</w:t>
      </w:r>
    </w:p>
    <w:p w14:paraId="3700C865" w14:textId="77777777" w:rsidR="00AE6B49" w:rsidRPr="009848D0" w:rsidRDefault="00AE6B49" w:rsidP="00AF413A">
      <w:pPr>
        <w:ind w:firstLine="709"/>
        <w:jc w:val="both"/>
        <w:rPr>
          <w:color w:val="FF0000"/>
          <w:sz w:val="28"/>
          <w:szCs w:val="28"/>
          <w:lang w:eastAsia="zh-CN"/>
        </w:rPr>
      </w:pPr>
    </w:p>
    <w:p w14:paraId="0D787507" w14:textId="77777777" w:rsidR="00AF413A" w:rsidRPr="0062545E" w:rsidRDefault="00AF413A" w:rsidP="00D10ED8">
      <w:pPr>
        <w:pStyle w:val="1"/>
        <w:numPr>
          <w:ilvl w:val="0"/>
          <w:numId w:val="14"/>
        </w:numPr>
        <w:tabs>
          <w:tab w:val="left" w:pos="1134"/>
        </w:tabs>
        <w:ind w:left="0" w:firstLine="710"/>
        <w:jc w:val="both"/>
      </w:pPr>
      <w:bookmarkStart w:id="8" w:name="_Toc327475870"/>
      <w:r w:rsidRPr="0062545E">
        <w:t xml:space="preserve">Описание </w:t>
      </w:r>
      <w:r w:rsidRPr="006901C6">
        <w:t>материально</w:t>
      </w:r>
      <w:r w:rsidRPr="0062545E">
        <w:t>-технической базы, необходимой для осуществления образовательного процесса по дисциплине</w:t>
      </w:r>
      <w:bookmarkEnd w:id="8"/>
    </w:p>
    <w:p w14:paraId="612E4271" w14:textId="77777777" w:rsidR="00AF413A" w:rsidRPr="0062545E" w:rsidRDefault="00AF413A" w:rsidP="00AF413A">
      <w:pPr>
        <w:pStyle w:val="ae"/>
        <w:keepNext/>
        <w:tabs>
          <w:tab w:val="right" w:leader="dot" w:pos="9480"/>
        </w:tabs>
        <w:ind w:firstLine="0"/>
        <w:outlineLvl w:val="0"/>
        <w:rPr>
          <w:b/>
          <w:bCs/>
          <w:sz w:val="28"/>
          <w:szCs w:val="28"/>
        </w:rPr>
      </w:pPr>
    </w:p>
    <w:p w14:paraId="46B7CC08" w14:textId="77777777" w:rsidR="00AF413A" w:rsidRPr="0062545E" w:rsidRDefault="00AF413A" w:rsidP="00AF413A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лекций: </w:t>
      </w:r>
    </w:p>
    <w:p w14:paraId="141B26BA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комплект электронных презентаций (слайдов);</w:t>
      </w:r>
    </w:p>
    <w:p w14:paraId="70A95C8C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аудитория, оснащенная презентационной техникой (компьютер, проектор, экран, электронная указка);</w:t>
      </w:r>
    </w:p>
    <w:p w14:paraId="2C5062CB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возможность подключения к интернету.</w:t>
      </w:r>
    </w:p>
    <w:p w14:paraId="22EACA02" w14:textId="77777777" w:rsidR="00AF413A" w:rsidRPr="0062545E" w:rsidRDefault="00AF413A" w:rsidP="00AF413A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>Для проведения семинаров:</w:t>
      </w:r>
    </w:p>
    <w:p w14:paraId="24547469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компьютерный класс;</w:t>
      </w:r>
    </w:p>
    <w:p w14:paraId="5702B723" w14:textId="77777777" w:rsidR="00AF413A" w:rsidRPr="0062545E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специализированное программное обеспечение;</w:t>
      </w:r>
    </w:p>
    <w:p w14:paraId="1E388F23" w14:textId="77777777" w:rsidR="00AF413A" w:rsidRPr="005E3B22" w:rsidRDefault="00AF413A" w:rsidP="00AF413A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презентационная техника (компьютер</w:t>
      </w:r>
      <w:r w:rsidRPr="004E56B0">
        <w:rPr>
          <w:sz w:val="28"/>
          <w:szCs w:val="28"/>
        </w:rPr>
        <w:t>, проектор, экран).</w:t>
      </w:r>
    </w:p>
    <w:p w14:paraId="753D8698" w14:textId="385D1B72" w:rsidR="004E56B0" w:rsidRPr="005E3B22" w:rsidRDefault="004E56B0" w:rsidP="00AF413A">
      <w:pPr>
        <w:pStyle w:val="1"/>
        <w:numPr>
          <w:ilvl w:val="0"/>
          <w:numId w:val="0"/>
        </w:numPr>
        <w:tabs>
          <w:tab w:val="left" w:pos="993"/>
        </w:tabs>
        <w:spacing w:line="360" w:lineRule="auto"/>
        <w:ind w:left="709"/>
        <w:jc w:val="left"/>
        <w:rPr>
          <w:szCs w:val="28"/>
        </w:rPr>
      </w:pPr>
    </w:p>
    <w:sectPr w:rsidR="004E56B0" w:rsidRPr="005E3B22" w:rsidSect="00D57B4E">
      <w:footerReference w:type="even" r:id="rId28"/>
      <w:footerReference w:type="default" r:id="rId29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EB73E" w14:textId="77777777" w:rsidR="00BE770B" w:rsidRDefault="00BE770B">
      <w:r>
        <w:separator/>
      </w:r>
    </w:p>
  </w:endnote>
  <w:endnote w:type="continuationSeparator" w:id="0">
    <w:p w14:paraId="3F87AEE0" w14:textId="77777777" w:rsidR="00BE770B" w:rsidRDefault="00BE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B7F" w14:textId="77777777" w:rsidR="00B87DA9" w:rsidRDefault="00B87DA9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B87DA9" w:rsidRDefault="00B87DA9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A913" w14:textId="7D621A4D" w:rsidR="00B87DA9" w:rsidRDefault="00B87DA9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21C4">
      <w:rPr>
        <w:rStyle w:val="a9"/>
        <w:noProof/>
      </w:rPr>
      <w:t>19</w:t>
    </w:r>
    <w:r>
      <w:rPr>
        <w:rStyle w:val="a9"/>
      </w:rPr>
      <w:fldChar w:fldCharType="end"/>
    </w:r>
  </w:p>
  <w:p w14:paraId="0734F67A" w14:textId="77777777" w:rsidR="00B87DA9" w:rsidRDefault="00B87DA9" w:rsidP="00996B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A906E" w14:textId="77777777" w:rsidR="00BE770B" w:rsidRDefault="00BE770B">
      <w:r>
        <w:separator/>
      </w:r>
    </w:p>
  </w:footnote>
  <w:footnote w:type="continuationSeparator" w:id="0">
    <w:p w14:paraId="41E21587" w14:textId="77777777" w:rsidR="00BE770B" w:rsidRDefault="00BE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12FD"/>
    <w:multiLevelType w:val="hybridMultilevel"/>
    <w:tmpl w:val="3DCE7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3CA5EDE"/>
    <w:multiLevelType w:val="hybridMultilevel"/>
    <w:tmpl w:val="7F80B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10B60"/>
    <w:multiLevelType w:val="hybridMultilevel"/>
    <w:tmpl w:val="1CD43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B30A2"/>
    <w:multiLevelType w:val="multilevel"/>
    <w:tmpl w:val="15B28E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C6762"/>
    <w:multiLevelType w:val="hybridMultilevel"/>
    <w:tmpl w:val="5088FD04"/>
    <w:lvl w:ilvl="0" w:tplc="04190001">
      <w:start w:val="1"/>
      <w:numFmt w:val="bullet"/>
      <w:lvlText w:val=""/>
      <w:lvlJc w:val="left"/>
      <w:pPr>
        <w:ind w:left="564" w:hanging="504"/>
      </w:pPr>
      <w:rPr>
        <w:rFonts w:ascii="Symbol" w:hAnsi="Symbol" w:hint="default"/>
      </w:rPr>
    </w:lvl>
    <w:lvl w:ilvl="1" w:tplc="3EE2D948">
      <w:numFmt w:val="bullet"/>
      <w:lvlText w:val="·"/>
      <w:lvlJc w:val="left"/>
      <w:pPr>
        <w:ind w:left="2088" w:hanging="1008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5604C"/>
    <w:multiLevelType w:val="multilevel"/>
    <w:tmpl w:val="3F16BE70"/>
    <w:lvl w:ilvl="0">
      <w:start w:val="7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F2B3483"/>
    <w:multiLevelType w:val="hybridMultilevel"/>
    <w:tmpl w:val="ACA83F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80D3C91"/>
    <w:multiLevelType w:val="hybridMultilevel"/>
    <w:tmpl w:val="8188B244"/>
    <w:lvl w:ilvl="0" w:tplc="47A2A8B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C6A15E2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8B40E0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F7EC83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6446F8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0E44616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ED287E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BFCD81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6F44FCE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5A9A7F65"/>
    <w:multiLevelType w:val="hybridMultilevel"/>
    <w:tmpl w:val="F01CECAA"/>
    <w:lvl w:ilvl="0" w:tplc="C5167ED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E6F94"/>
    <w:multiLevelType w:val="hybridMultilevel"/>
    <w:tmpl w:val="BE543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80A95"/>
    <w:multiLevelType w:val="hybridMultilevel"/>
    <w:tmpl w:val="52FA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A44C0"/>
    <w:multiLevelType w:val="hybridMultilevel"/>
    <w:tmpl w:val="9A60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4"/>
  </w:num>
  <w:num w:numId="9">
    <w:abstractNumId w:val="3"/>
  </w:num>
  <w:num w:numId="10">
    <w:abstractNumId w:val="4"/>
  </w:num>
  <w:num w:numId="11">
    <w:abstractNumId w:val="17"/>
  </w:num>
  <w:num w:numId="12">
    <w:abstractNumId w:val="9"/>
  </w:num>
  <w:num w:numId="13">
    <w:abstractNumId w:val="16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E7"/>
    <w:rsid w:val="000058C5"/>
    <w:rsid w:val="00012CB7"/>
    <w:rsid w:val="000161CA"/>
    <w:rsid w:val="0001676E"/>
    <w:rsid w:val="00017265"/>
    <w:rsid w:val="0001743C"/>
    <w:rsid w:val="000219E9"/>
    <w:rsid w:val="000259FE"/>
    <w:rsid w:val="00027218"/>
    <w:rsid w:val="00030C5B"/>
    <w:rsid w:val="000325DC"/>
    <w:rsid w:val="00032A29"/>
    <w:rsid w:val="00034F46"/>
    <w:rsid w:val="00043199"/>
    <w:rsid w:val="000440F7"/>
    <w:rsid w:val="00045B07"/>
    <w:rsid w:val="00045FCB"/>
    <w:rsid w:val="0004708E"/>
    <w:rsid w:val="00052037"/>
    <w:rsid w:val="00056E15"/>
    <w:rsid w:val="00062456"/>
    <w:rsid w:val="00063FC9"/>
    <w:rsid w:val="00071EE9"/>
    <w:rsid w:val="00072337"/>
    <w:rsid w:val="00072D83"/>
    <w:rsid w:val="000765AF"/>
    <w:rsid w:val="00080521"/>
    <w:rsid w:val="00081078"/>
    <w:rsid w:val="00082840"/>
    <w:rsid w:val="0008322C"/>
    <w:rsid w:val="00092717"/>
    <w:rsid w:val="00092CD5"/>
    <w:rsid w:val="00095E02"/>
    <w:rsid w:val="000A0C2E"/>
    <w:rsid w:val="000A48AF"/>
    <w:rsid w:val="000A6769"/>
    <w:rsid w:val="000A68BF"/>
    <w:rsid w:val="000A73E4"/>
    <w:rsid w:val="000A7880"/>
    <w:rsid w:val="000B73D1"/>
    <w:rsid w:val="000C00DE"/>
    <w:rsid w:val="000C1028"/>
    <w:rsid w:val="000C25B4"/>
    <w:rsid w:val="000C4ADF"/>
    <w:rsid w:val="000C4BD5"/>
    <w:rsid w:val="000C74C5"/>
    <w:rsid w:val="000D271E"/>
    <w:rsid w:val="000D39AA"/>
    <w:rsid w:val="000D5268"/>
    <w:rsid w:val="000D6A9F"/>
    <w:rsid w:val="000E120B"/>
    <w:rsid w:val="000E2042"/>
    <w:rsid w:val="000E59DF"/>
    <w:rsid w:val="000F2174"/>
    <w:rsid w:val="000F7771"/>
    <w:rsid w:val="00100D03"/>
    <w:rsid w:val="00102660"/>
    <w:rsid w:val="00106E4A"/>
    <w:rsid w:val="00107A62"/>
    <w:rsid w:val="00110107"/>
    <w:rsid w:val="00111F39"/>
    <w:rsid w:val="001120CD"/>
    <w:rsid w:val="001138F7"/>
    <w:rsid w:val="00120356"/>
    <w:rsid w:val="00120520"/>
    <w:rsid w:val="00124F7B"/>
    <w:rsid w:val="001261D3"/>
    <w:rsid w:val="001269E4"/>
    <w:rsid w:val="00127D98"/>
    <w:rsid w:val="00133A97"/>
    <w:rsid w:val="00134589"/>
    <w:rsid w:val="00135607"/>
    <w:rsid w:val="00136B7D"/>
    <w:rsid w:val="0014428B"/>
    <w:rsid w:val="001457BE"/>
    <w:rsid w:val="00147E93"/>
    <w:rsid w:val="00147F6F"/>
    <w:rsid w:val="00155107"/>
    <w:rsid w:val="00160221"/>
    <w:rsid w:val="00163FA1"/>
    <w:rsid w:val="0016781F"/>
    <w:rsid w:val="00173119"/>
    <w:rsid w:val="001746D2"/>
    <w:rsid w:val="001775FB"/>
    <w:rsid w:val="00180CF3"/>
    <w:rsid w:val="00181131"/>
    <w:rsid w:val="001821BF"/>
    <w:rsid w:val="001823C2"/>
    <w:rsid w:val="00182D8D"/>
    <w:rsid w:val="00185A82"/>
    <w:rsid w:val="0018752E"/>
    <w:rsid w:val="001875B6"/>
    <w:rsid w:val="0019348E"/>
    <w:rsid w:val="00193A03"/>
    <w:rsid w:val="001976EC"/>
    <w:rsid w:val="001A12B0"/>
    <w:rsid w:val="001A2844"/>
    <w:rsid w:val="001A46BE"/>
    <w:rsid w:val="001A745F"/>
    <w:rsid w:val="001B6EC2"/>
    <w:rsid w:val="001C1269"/>
    <w:rsid w:val="001D6765"/>
    <w:rsid w:val="001D6F51"/>
    <w:rsid w:val="001E01EE"/>
    <w:rsid w:val="001E3F2B"/>
    <w:rsid w:val="001E60D0"/>
    <w:rsid w:val="001E6152"/>
    <w:rsid w:val="001F0C8C"/>
    <w:rsid w:val="001F13EE"/>
    <w:rsid w:val="001F3D1A"/>
    <w:rsid w:val="002005EC"/>
    <w:rsid w:val="00204F00"/>
    <w:rsid w:val="00217060"/>
    <w:rsid w:val="00217988"/>
    <w:rsid w:val="00220986"/>
    <w:rsid w:val="00221851"/>
    <w:rsid w:val="00222DA7"/>
    <w:rsid w:val="002231EF"/>
    <w:rsid w:val="0022718A"/>
    <w:rsid w:val="002279B2"/>
    <w:rsid w:val="00230F57"/>
    <w:rsid w:val="00237F1C"/>
    <w:rsid w:val="00245193"/>
    <w:rsid w:val="00251230"/>
    <w:rsid w:val="00251B4F"/>
    <w:rsid w:val="00252A4C"/>
    <w:rsid w:val="0025347E"/>
    <w:rsid w:val="00255D48"/>
    <w:rsid w:val="00257B7A"/>
    <w:rsid w:val="00260DED"/>
    <w:rsid w:val="00262FD3"/>
    <w:rsid w:val="002641C4"/>
    <w:rsid w:val="002700C0"/>
    <w:rsid w:val="00270188"/>
    <w:rsid w:val="002730C6"/>
    <w:rsid w:val="00273E9F"/>
    <w:rsid w:val="00283B76"/>
    <w:rsid w:val="002858A5"/>
    <w:rsid w:val="00286486"/>
    <w:rsid w:val="00290516"/>
    <w:rsid w:val="00292567"/>
    <w:rsid w:val="002A174F"/>
    <w:rsid w:val="002A5040"/>
    <w:rsid w:val="002A54AA"/>
    <w:rsid w:val="002A6B87"/>
    <w:rsid w:val="002C0A62"/>
    <w:rsid w:val="002C43BA"/>
    <w:rsid w:val="002D0562"/>
    <w:rsid w:val="002D08A1"/>
    <w:rsid w:val="002D1573"/>
    <w:rsid w:val="002D5147"/>
    <w:rsid w:val="002D5485"/>
    <w:rsid w:val="002E110F"/>
    <w:rsid w:val="002E66F6"/>
    <w:rsid w:val="002F0CAA"/>
    <w:rsid w:val="002F1224"/>
    <w:rsid w:val="002F3606"/>
    <w:rsid w:val="002F6B47"/>
    <w:rsid w:val="00302442"/>
    <w:rsid w:val="0030371F"/>
    <w:rsid w:val="00303AC5"/>
    <w:rsid w:val="00304656"/>
    <w:rsid w:val="00306FE5"/>
    <w:rsid w:val="003071EC"/>
    <w:rsid w:val="00313A09"/>
    <w:rsid w:val="00317CC8"/>
    <w:rsid w:val="00325417"/>
    <w:rsid w:val="0033310F"/>
    <w:rsid w:val="0033412B"/>
    <w:rsid w:val="003365DA"/>
    <w:rsid w:val="003367C4"/>
    <w:rsid w:val="00337912"/>
    <w:rsid w:val="00347C35"/>
    <w:rsid w:val="0035026B"/>
    <w:rsid w:val="003515B7"/>
    <w:rsid w:val="00351A60"/>
    <w:rsid w:val="00363C55"/>
    <w:rsid w:val="00376C8B"/>
    <w:rsid w:val="003836D0"/>
    <w:rsid w:val="003854A5"/>
    <w:rsid w:val="003941AB"/>
    <w:rsid w:val="003B02EA"/>
    <w:rsid w:val="003B1A73"/>
    <w:rsid w:val="003B2497"/>
    <w:rsid w:val="003B38C1"/>
    <w:rsid w:val="003B393A"/>
    <w:rsid w:val="003B5513"/>
    <w:rsid w:val="003B5522"/>
    <w:rsid w:val="003C12EA"/>
    <w:rsid w:val="003C1316"/>
    <w:rsid w:val="003C5493"/>
    <w:rsid w:val="003C5CEF"/>
    <w:rsid w:val="003D3510"/>
    <w:rsid w:val="003E2D41"/>
    <w:rsid w:val="003E3FEF"/>
    <w:rsid w:val="003E5789"/>
    <w:rsid w:val="003F3782"/>
    <w:rsid w:val="003F407C"/>
    <w:rsid w:val="003F4FCF"/>
    <w:rsid w:val="003F648D"/>
    <w:rsid w:val="003F761A"/>
    <w:rsid w:val="00404731"/>
    <w:rsid w:val="004057D2"/>
    <w:rsid w:val="00412D37"/>
    <w:rsid w:val="00416C96"/>
    <w:rsid w:val="00422F57"/>
    <w:rsid w:val="00423788"/>
    <w:rsid w:val="00427D4F"/>
    <w:rsid w:val="00433AEC"/>
    <w:rsid w:val="004344AF"/>
    <w:rsid w:val="004361DA"/>
    <w:rsid w:val="00446814"/>
    <w:rsid w:val="0045211C"/>
    <w:rsid w:val="00452C40"/>
    <w:rsid w:val="00454089"/>
    <w:rsid w:val="0045503D"/>
    <w:rsid w:val="004579BE"/>
    <w:rsid w:val="00460457"/>
    <w:rsid w:val="004604FB"/>
    <w:rsid w:val="00462C62"/>
    <w:rsid w:val="00463932"/>
    <w:rsid w:val="00465BB5"/>
    <w:rsid w:val="00474210"/>
    <w:rsid w:val="00477024"/>
    <w:rsid w:val="00480760"/>
    <w:rsid w:val="00480EE0"/>
    <w:rsid w:val="004832C9"/>
    <w:rsid w:val="00483621"/>
    <w:rsid w:val="004929F2"/>
    <w:rsid w:val="00492FDB"/>
    <w:rsid w:val="004964A6"/>
    <w:rsid w:val="00497729"/>
    <w:rsid w:val="004A1B91"/>
    <w:rsid w:val="004A26BC"/>
    <w:rsid w:val="004A4251"/>
    <w:rsid w:val="004A522F"/>
    <w:rsid w:val="004A5DB5"/>
    <w:rsid w:val="004B14E7"/>
    <w:rsid w:val="004B5640"/>
    <w:rsid w:val="004C02C3"/>
    <w:rsid w:val="004C42A1"/>
    <w:rsid w:val="004D0B11"/>
    <w:rsid w:val="004D10C0"/>
    <w:rsid w:val="004D1CAE"/>
    <w:rsid w:val="004E053D"/>
    <w:rsid w:val="004E1660"/>
    <w:rsid w:val="004E5615"/>
    <w:rsid w:val="004E56B0"/>
    <w:rsid w:val="004E7160"/>
    <w:rsid w:val="004F10B7"/>
    <w:rsid w:val="004F2DBD"/>
    <w:rsid w:val="004F5D74"/>
    <w:rsid w:val="004F64C2"/>
    <w:rsid w:val="004F77C5"/>
    <w:rsid w:val="00500A83"/>
    <w:rsid w:val="005014AE"/>
    <w:rsid w:val="00501800"/>
    <w:rsid w:val="00502AFA"/>
    <w:rsid w:val="00505659"/>
    <w:rsid w:val="005065B5"/>
    <w:rsid w:val="0051208F"/>
    <w:rsid w:val="00513EC6"/>
    <w:rsid w:val="00517A7B"/>
    <w:rsid w:val="00520AAA"/>
    <w:rsid w:val="00520FBD"/>
    <w:rsid w:val="00527A4D"/>
    <w:rsid w:val="0053150B"/>
    <w:rsid w:val="00532573"/>
    <w:rsid w:val="00534012"/>
    <w:rsid w:val="0053669F"/>
    <w:rsid w:val="00537920"/>
    <w:rsid w:val="005404A6"/>
    <w:rsid w:val="00545B9B"/>
    <w:rsid w:val="005520D3"/>
    <w:rsid w:val="0055362D"/>
    <w:rsid w:val="00556409"/>
    <w:rsid w:val="00556A0F"/>
    <w:rsid w:val="00561052"/>
    <w:rsid w:val="00575D0C"/>
    <w:rsid w:val="00581655"/>
    <w:rsid w:val="00584235"/>
    <w:rsid w:val="00586EAC"/>
    <w:rsid w:val="00596A2E"/>
    <w:rsid w:val="005A065F"/>
    <w:rsid w:val="005A1BDF"/>
    <w:rsid w:val="005A26A6"/>
    <w:rsid w:val="005A26ED"/>
    <w:rsid w:val="005A2868"/>
    <w:rsid w:val="005A37EB"/>
    <w:rsid w:val="005A5829"/>
    <w:rsid w:val="005A5E91"/>
    <w:rsid w:val="005B21D7"/>
    <w:rsid w:val="005C234D"/>
    <w:rsid w:val="005C3D67"/>
    <w:rsid w:val="005C4ED5"/>
    <w:rsid w:val="005C5727"/>
    <w:rsid w:val="005C58B7"/>
    <w:rsid w:val="005C780E"/>
    <w:rsid w:val="005D0208"/>
    <w:rsid w:val="005D347D"/>
    <w:rsid w:val="005D6C4F"/>
    <w:rsid w:val="005D7FA3"/>
    <w:rsid w:val="005E1B60"/>
    <w:rsid w:val="005E2C39"/>
    <w:rsid w:val="005E3B22"/>
    <w:rsid w:val="005E4A78"/>
    <w:rsid w:val="005E725E"/>
    <w:rsid w:val="005F0A19"/>
    <w:rsid w:val="00600DE7"/>
    <w:rsid w:val="006012CB"/>
    <w:rsid w:val="00601623"/>
    <w:rsid w:val="0060289E"/>
    <w:rsid w:val="006035C5"/>
    <w:rsid w:val="006039FC"/>
    <w:rsid w:val="00604B50"/>
    <w:rsid w:val="00606DD9"/>
    <w:rsid w:val="0060774B"/>
    <w:rsid w:val="006106D2"/>
    <w:rsid w:val="00611648"/>
    <w:rsid w:val="006127CA"/>
    <w:rsid w:val="006227D6"/>
    <w:rsid w:val="00624DCE"/>
    <w:rsid w:val="006250DA"/>
    <w:rsid w:val="0062545E"/>
    <w:rsid w:val="00630344"/>
    <w:rsid w:val="006303DD"/>
    <w:rsid w:val="006331ED"/>
    <w:rsid w:val="00633C1D"/>
    <w:rsid w:val="00636053"/>
    <w:rsid w:val="0063687E"/>
    <w:rsid w:val="006400A3"/>
    <w:rsid w:val="0064202B"/>
    <w:rsid w:val="00653ACD"/>
    <w:rsid w:val="006546FF"/>
    <w:rsid w:val="00663B87"/>
    <w:rsid w:val="00664735"/>
    <w:rsid w:val="00664E26"/>
    <w:rsid w:val="00671853"/>
    <w:rsid w:val="00683682"/>
    <w:rsid w:val="00684C3D"/>
    <w:rsid w:val="006901C6"/>
    <w:rsid w:val="00690C6F"/>
    <w:rsid w:val="00692198"/>
    <w:rsid w:val="00692732"/>
    <w:rsid w:val="00694C2C"/>
    <w:rsid w:val="006A2E39"/>
    <w:rsid w:val="006A406F"/>
    <w:rsid w:val="006A407F"/>
    <w:rsid w:val="006A46AD"/>
    <w:rsid w:val="006A49F6"/>
    <w:rsid w:val="006A54A4"/>
    <w:rsid w:val="006A5E98"/>
    <w:rsid w:val="006B1C44"/>
    <w:rsid w:val="006B324C"/>
    <w:rsid w:val="006B6988"/>
    <w:rsid w:val="006C3646"/>
    <w:rsid w:val="006C5C0E"/>
    <w:rsid w:val="006C795A"/>
    <w:rsid w:val="006D0390"/>
    <w:rsid w:val="006D4465"/>
    <w:rsid w:val="006D6B2A"/>
    <w:rsid w:val="006D75CA"/>
    <w:rsid w:val="006D7967"/>
    <w:rsid w:val="006E469E"/>
    <w:rsid w:val="006E4B1C"/>
    <w:rsid w:val="006E71D6"/>
    <w:rsid w:val="006E7632"/>
    <w:rsid w:val="006F2746"/>
    <w:rsid w:val="006F44B0"/>
    <w:rsid w:val="00707694"/>
    <w:rsid w:val="007103A7"/>
    <w:rsid w:val="00711125"/>
    <w:rsid w:val="0071370C"/>
    <w:rsid w:val="00713EC1"/>
    <w:rsid w:val="00715D0E"/>
    <w:rsid w:val="007168E5"/>
    <w:rsid w:val="007169F4"/>
    <w:rsid w:val="007177A9"/>
    <w:rsid w:val="007207B2"/>
    <w:rsid w:val="00727390"/>
    <w:rsid w:val="007278A2"/>
    <w:rsid w:val="00732326"/>
    <w:rsid w:val="0073426A"/>
    <w:rsid w:val="00741EB8"/>
    <w:rsid w:val="007422FC"/>
    <w:rsid w:val="007435E2"/>
    <w:rsid w:val="00744570"/>
    <w:rsid w:val="00744E30"/>
    <w:rsid w:val="00746451"/>
    <w:rsid w:val="0074704B"/>
    <w:rsid w:val="00757E82"/>
    <w:rsid w:val="007746DD"/>
    <w:rsid w:val="0077479A"/>
    <w:rsid w:val="007758CC"/>
    <w:rsid w:val="0077634E"/>
    <w:rsid w:val="00777EFC"/>
    <w:rsid w:val="007869DF"/>
    <w:rsid w:val="007921DA"/>
    <w:rsid w:val="00793EED"/>
    <w:rsid w:val="00796A1F"/>
    <w:rsid w:val="007A5232"/>
    <w:rsid w:val="007A65A0"/>
    <w:rsid w:val="007B11B6"/>
    <w:rsid w:val="007B4E65"/>
    <w:rsid w:val="007B5A75"/>
    <w:rsid w:val="007C0531"/>
    <w:rsid w:val="007C05C4"/>
    <w:rsid w:val="007C533A"/>
    <w:rsid w:val="007D04CD"/>
    <w:rsid w:val="007D1DAB"/>
    <w:rsid w:val="007D3FC5"/>
    <w:rsid w:val="007E0702"/>
    <w:rsid w:val="007E07F2"/>
    <w:rsid w:val="007E3633"/>
    <w:rsid w:val="007E4FB6"/>
    <w:rsid w:val="007F03A9"/>
    <w:rsid w:val="007F1F77"/>
    <w:rsid w:val="007F2832"/>
    <w:rsid w:val="007F7161"/>
    <w:rsid w:val="007F74EC"/>
    <w:rsid w:val="0080021C"/>
    <w:rsid w:val="0080182C"/>
    <w:rsid w:val="008019E4"/>
    <w:rsid w:val="00803960"/>
    <w:rsid w:val="00803994"/>
    <w:rsid w:val="0080469E"/>
    <w:rsid w:val="008050D2"/>
    <w:rsid w:val="008112CE"/>
    <w:rsid w:val="00812540"/>
    <w:rsid w:val="00820F0F"/>
    <w:rsid w:val="0082382D"/>
    <w:rsid w:val="00824F60"/>
    <w:rsid w:val="00830DF2"/>
    <w:rsid w:val="008313A3"/>
    <w:rsid w:val="00832B07"/>
    <w:rsid w:val="008347D8"/>
    <w:rsid w:val="008434DA"/>
    <w:rsid w:val="00843E26"/>
    <w:rsid w:val="00850036"/>
    <w:rsid w:val="00851332"/>
    <w:rsid w:val="00853029"/>
    <w:rsid w:val="00860792"/>
    <w:rsid w:val="0086223D"/>
    <w:rsid w:val="00864096"/>
    <w:rsid w:val="008656DB"/>
    <w:rsid w:val="00870A35"/>
    <w:rsid w:val="0087290F"/>
    <w:rsid w:val="00873FF1"/>
    <w:rsid w:val="00875814"/>
    <w:rsid w:val="00875969"/>
    <w:rsid w:val="00876617"/>
    <w:rsid w:val="00877F0C"/>
    <w:rsid w:val="0088222A"/>
    <w:rsid w:val="008861DC"/>
    <w:rsid w:val="00892A1E"/>
    <w:rsid w:val="00893D0B"/>
    <w:rsid w:val="00895C71"/>
    <w:rsid w:val="008A15C1"/>
    <w:rsid w:val="008A497C"/>
    <w:rsid w:val="008A612C"/>
    <w:rsid w:val="008B0BF0"/>
    <w:rsid w:val="008B5729"/>
    <w:rsid w:val="008B5C42"/>
    <w:rsid w:val="008B600E"/>
    <w:rsid w:val="008C1755"/>
    <w:rsid w:val="008C1C79"/>
    <w:rsid w:val="008C7049"/>
    <w:rsid w:val="008D2337"/>
    <w:rsid w:val="008D382A"/>
    <w:rsid w:val="008D577F"/>
    <w:rsid w:val="008D6899"/>
    <w:rsid w:val="008D739A"/>
    <w:rsid w:val="008D7DED"/>
    <w:rsid w:val="008E0B81"/>
    <w:rsid w:val="008E500E"/>
    <w:rsid w:val="008E578E"/>
    <w:rsid w:val="008F44A4"/>
    <w:rsid w:val="008F4AB2"/>
    <w:rsid w:val="008F5C2F"/>
    <w:rsid w:val="008F6604"/>
    <w:rsid w:val="00900643"/>
    <w:rsid w:val="00902217"/>
    <w:rsid w:val="009063BF"/>
    <w:rsid w:val="00915740"/>
    <w:rsid w:val="00915BE8"/>
    <w:rsid w:val="009164E3"/>
    <w:rsid w:val="00916624"/>
    <w:rsid w:val="0092360A"/>
    <w:rsid w:val="00926D17"/>
    <w:rsid w:val="00931D05"/>
    <w:rsid w:val="00931DE7"/>
    <w:rsid w:val="00933296"/>
    <w:rsid w:val="009405D8"/>
    <w:rsid w:val="0094260F"/>
    <w:rsid w:val="00943663"/>
    <w:rsid w:val="00944FDB"/>
    <w:rsid w:val="00945033"/>
    <w:rsid w:val="009450CF"/>
    <w:rsid w:val="00954B7A"/>
    <w:rsid w:val="009610C2"/>
    <w:rsid w:val="00966E99"/>
    <w:rsid w:val="009707A3"/>
    <w:rsid w:val="0097295B"/>
    <w:rsid w:val="00972B52"/>
    <w:rsid w:val="00974647"/>
    <w:rsid w:val="00975C3D"/>
    <w:rsid w:val="0097608C"/>
    <w:rsid w:val="009833D2"/>
    <w:rsid w:val="00983633"/>
    <w:rsid w:val="009840E2"/>
    <w:rsid w:val="009848D0"/>
    <w:rsid w:val="00990C70"/>
    <w:rsid w:val="0099283A"/>
    <w:rsid w:val="00993CAA"/>
    <w:rsid w:val="009956D4"/>
    <w:rsid w:val="00996BFE"/>
    <w:rsid w:val="00997658"/>
    <w:rsid w:val="009A4D1E"/>
    <w:rsid w:val="009A6B3A"/>
    <w:rsid w:val="009B1658"/>
    <w:rsid w:val="009B4DD7"/>
    <w:rsid w:val="009D1E29"/>
    <w:rsid w:val="009D2A35"/>
    <w:rsid w:val="009E2B4D"/>
    <w:rsid w:val="009E4E88"/>
    <w:rsid w:val="009E7770"/>
    <w:rsid w:val="009F0C7D"/>
    <w:rsid w:val="009F0E05"/>
    <w:rsid w:val="009F41B5"/>
    <w:rsid w:val="009F4DCD"/>
    <w:rsid w:val="009F6EAE"/>
    <w:rsid w:val="00A02707"/>
    <w:rsid w:val="00A0781B"/>
    <w:rsid w:val="00A07E06"/>
    <w:rsid w:val="00A103AD"/>
    <w:rsid w:val="00A10717"/>
    <w:rsid w:val="00A10898"/>
    <w:rsid w:val="00A10B8B"/>
    <w:rsid w:val="00A12A8A"/>
    <w:rsid w:val="00A16AB5"/>
    <w:rsid w:val="00A20393"/>
    <w:rsid w:val="00A24194"/>
    <w:rsid w:val="00A24274"/>
    <w:rsid w:val="00A256E4"/>
    <w:rsid w:val="00A307A4"/>
    <w:rsid w:val="00A31303"/>
    <w:rsid w:val="00A3191C"/>
    <w:rsid w:val="00A32439"/>
    <w:rsid w:val="00A34739"/>
    <w:rsid w:val="00A34CB4"/>
    <w:rsid w:val="00A364C9"/>
    <w:rsid w:val="00A40349"/>
    <w:rsid w:val="00A421C4"/>
    <w:rsid w:val="00A422D1"/>
    <w:rsid w:val="00A4729F"/>
    <w:rsid w:val="00A506E6"/>
    <w:rsid w:val="00A56C31"/>
    <w:rsid w:val="00A6361C"/>
    <w:rsid w:val="00A66B6B"/>
    <w:rsid w:val="00A70D17"/>
    <w:rsid w:val="00A77A62"/>
    <w:rsid w:val="00A77CCB"/>
    <w:rsid w:val="00A80199"/>
    <w:rsid w:val="00A8210A"/>
    <w:rsid w:val="00A8547C"/>
    <w:rsid w:val="00A866EF"/>
    <w:rsid w:val="00A871DD"/>
    <w:rsid w:val="00A916EA"/>
    <w:rsid w:val="00A92695"/>
    <w:rsid w:val="00A92723"/>
    <w:rsid w:val="00A94656"/>
    <w:rsid w:val="00AA3756"/>
    <w:rsid w:val="00AA4028"/>
    <w:rsid w:val="00AA550C"/>
    <w:rsid w:val="00AB0B95"/>
    <w:rsid w:val="00AB1DF1"/>
    <w:rsid w:val="00AB1F19"/>
    <w:rsid w:val="00AB3B71"/>
    <w:rsid w:val="00AB46D3"/>
    <w:rsid w:val="00AC0A32"/>
    <w:rsid w:val="00AC0C3E"/>
    <w:rsid w:val="00AC1438"/>
    <w:rsid w:val="00AC1E38"/>
    <w:rsid w:val="00AC3E6D"/>
    <w:rsid w:val="00AC4AE3"/>
    <w:rsid w:val="00AC6945"/>
    <w:rsid w:val="00AD136E"/>
    <w:rsid w:val="00AD32E2"/>
    <w:rsid w:val="00AD3536"/>
    <w:rsid w:val="00AD4F08"/>
    <w:rsid w:val="00AD7D71"/>
    <w:rsid w:val="00AE1CAA"/>
    <w:rsid w:val="00AE25CF"/>
    <w:rsid w:val="00AE380C"/>
    <w:rsid w:val="00AE5101"/>
    <w:rsid w:val="00AE5551"/>
    <w:rsid w:val="00AE6B49"/>
    <w:rsid w:val="00AF413A"/>
    <w:rsid w:val="00AF5CD5"/>
    <w:rsid w:val="00AF6CA2"/>
    <w:rsid w:val="00B01B03"/>
    <w:rsid w:val="00B04B89"/>
    <w:rsid w:val="00B060CC"/>
    <w:rsid w:val="00B07A05"/>
    <w:rsid w:val="00B12BCD"/>
    <w:rsid w:val="00B12D8B"/>
    <w:rsid w:val="00B14E20"/>
    <w:rsid w:val="00B167F6"/>
    <w:rsid w:val="00B31D5F"/>
    <w:rsid w:val="00B47EC4"/>
    <w:rsid w:val="00B50A6E"/>
    <w:rsid w:val="00B51FDE"/>
    <w:rsid w:val="00B52323"/>
    <w:rsid w:val="00B5590E"/>
    <w:rsid w:val="00B60A1B"/>
    <w:rsid w:val="00B61DDD"/>
    <w:rsid w:val="00B62E17"/>
    <w:rsid w:val="00B6538F"/>
    <w:rsid w:val="00B70A12"/>
    <w:rsid w:val="00B71428"/>
    <w:rsid w:val="00B7222D"/>
    <w:rsid w:val="00B72E70"/>
    <w:rsid w:val="00B739A4"/>
    <w:rsid w:val="00B762FF"/>
    <w:rsid w:val="00B81AF7"/>
    <w:rsid w:val="00B8365F"/>
    <w:rsid w:val="00B84A27"/>
    <w:rsid w:val="00B84C2C"/>
    <w:rsid w:val="00B86201"/>
    <w:rsid w:val="00B87DA9"/>
    <w:rsid w:val="00B90E78"/>
    <w:rsid w:val="00B91B96"/>
    <w:rsid w:val="00B97016"/>
    <w:rsid w:val="00BA0844"/>
    <w:rsid w:val="00BA219F"/>
    <w:rsid w:val="00BA394B"/>
    <w:rsid w:val="00BB0227"/>
    <w:rsid w:val="00BB165A"/>
    <w:rsid w:val="00BB49DA"/>
    <w:rsid w:val="00BC02F1"/>
    <w:rsid w:val="00BC3FF3"/>
    <w:rsid w:val="00BC5AF3"/>
    <w:rsid w:val="00BC5C82"/>
    <w:rsid w:val="00BC68A6"/>
    <w:rsid w:val="00BC72A4"/>
    <w:rsid w:val="00BD1B5A"/>
    <w:rsid w:val="00BD3974"/>
    <w:rsid w:val="00BD44A1"/>
    <w:rsid w:val="00BD60E9"/>
    <w:rsid w:val="00BD6B61"/>
    <w:rsid w:val="00BE333D"/>
    <w:rsid w:val="00BE6B15"/>
    <w:rsid w:val="00BE770B"/>
    <w:rsid w:val="00BF3340"/>
    <w:rsid w:val="00BF3675"/>
    <w:rsid w:val="00BF5E35"/>
    <w:rsid w:val="00BF6D53"/>
    <w:rsid w:val="00C034DA"/>
    <w:rsid w:val="00C0360B"/>
    <w:rsid w:val="00C063E4"/>
    <w:rsid w:val="00C07DDD"/>
    <w:rsid w:val="00C106A1"/>
    <w:rsid w:val="00C22FBC"/>
    <w:rsid w:val="00C25C48"/>
    <w:rsid w:val="00C317D0"/>
    <w:rsid w:val="00C34AF6"/>
    <w:rsid w:val="00C37A21"/>
    <w:rsid w:val="00C428FB"/>
    <w:rsid w:val="00C45CA6"/>
    <w:rsid w:val="00C46C11"/>
    <w:rsid w:val="00C504EE"/>
    <w:rsid w:val="00C539A5"/>
    <w:rsid w:val="00C55096"/>
    <w:rsid w:val="00C558E1"/>
    <w:rsid w:val="00C57299"/>
    <w:rsid w:val="00C61BD4"/>
    <w:rsid w:val="00C630BC"/>
    <w:rsid w:val="00C64AF9"/>
    <w:rsid w:val="00C64F60"/>
    <w:rsid w:val="00C6669A"/>
    <w:rsid w:val="00C677C7"/>
    <w:rsid w:val="00C70F8C"/>
    <w:rsid w:val="00C75540"/>
    <w:rsid w:val="00C75A17"/>
    <w:rsid w:val="00C81D17"/>
    <w:rsid w:val="00C81DCF"/>
    <w:rsid w:val="00C82301"/>
    <w:rsid w:val="00C86508"/>
    <w:rsid w:val="00C91A5D"/>
    <w:rsid w:val="00C9645F"/>
    <w:rsid w:val="00CA0146"/>
    <w:rsid w:val="00CA1A08"/>
    <w:rsid w:val="00CA24B5"/>
    <w:rsid w:val="00CA2E94"/>
    <w:rsid w:val="00CA40DF"/>
    <w:rsid w:val="00CA4552"/>
    <w:rsid w:val="00CB2557"/>
    <w:rsid w:val="00CB4524"/>
    <w:rsid w:val="00CB5424"/>
    <w:rsid w:val="00CB6D1A"/>
    <w:rsid w:val="00CC4BE1"/>
    <w:rsid w:val="00CD1F68"/>
    <w:rsid w:val="00CD6477"/>
    <w:rsid w:val="00CE2A0D"/>
    <w:rsid w:val="00CF74EA"/>
    <w:rsid w:val="00D00A20"/>
    <w:rsid w:val="00D02005"/>
    <w:rsid w:val="00D04F49"/>
    <w:rsid w:val="00D05C07"/>
    <w:rsid w:val="00D10ED8"/>
    <w:rsid w:val="00D11663"/>
    <w:rsid w:val="00D12CD8"/>
    <w:rsid w:val="00D17EAF"/>
    <w:rsid w:val="00D21E36"/>
    <w:rsid w:val="00D23FF5"/>
    <w:rsid w:val="00D251D8"/>
    <w:rsid w:val="00D31EC9"/>
    <w:rsid w:val="00D343A6"/>
    <w:rsid w:val="00D40BC1"/>
    <w:rsid w:val="00D412F4"/>
    <w:rsid w:val="00D452EF"/>
    <w:rsid w:val="00D4735B"/>
    <w:rsid w:val="00D4765C"/>
    <w:rsid w:val="00D5359D"/>
    <w:rsid w:val="00D57B4E"/>
    <w:rsid w:val="00D606E9"/>
    <w:rsid w:val="00D61FFD"/>
    <w:rsid w:val="00D62ADB"/>
    <w:rsid w:val="00D62B73"/>
    <w:rsid w:val="00D63BDD"/>
    <w:rsid w:val="00D652E8"/>
    <w:rsid w:val="00D70FA8"/>
    <w:rsid w:val="00D753E2"/>
    <w:rsid w:val="00D76645"/>
    <w:rsid w:val="00D776D1"/>
    <w:rsid w:val="00D80EB4"/>
    <w:rsid w:val="00D86CE6"/>
    <w:rsid w:val="00D8740A"/>
    <w:rsid w:val="00D87864"/>
    <w:rsid w:val="00D92DF2"/>
    <w:rsid w:val="00DA2F4F"/>
    <w:rsid w:val="00DA644A"/>
    <w:rsid w:val="00DB1FB7"/>
    <w:rsid w:val="00DB234F"/>
    <w:rsid w:val="00DB673D"/>
    <w:rsid w:val="00DC636F"/>
    <w:rsid w:val="00DC7E65"/>
    <w:rsid w:val="00DD01A9"/>
    <w:rsid w:val="00DD1B59"/>
    <w:rsid w:val="00DD2811"/>
    <w:rsid w:val="00DD4014"/>
    <w:rsid w:val="00DD5F01"/>
    <w:rsid w:val="00DD67B6"/>
    <w:rsid w:val="00DF0654"/>
    <w:rsid w:val="00DF1175"/>
    <w:rsid w:val="00DF1DB3"/>
    <w:rsid w:val="00DF4D03"/>
    <w:rsid w:val="00E01868"/>
    <w:rsid w:val="00E0254C"/>
    <w:rsid w:val="00E04E9A"/>
    <w:rsid w:val="00E0607A"/>
    <w:rsid w:val="00E075BD"/>
    <w:rsid w:val="00E12FAB"/>
    <w:rsid w:val="00E20E16"/>
    <w:rsid w:val="00E22E7B"/>
    <w:rsid w:val="00E23182"/>
    <w:rsid w:val="00E23AD2"/>
    <w:rsid w:val="00E264F7"/>
    <w:rsid w:val="00E26654"/>
    <w:rsid w:val="00E30541"/>
    <w:rsid w:val="00E33602"/>
    <w:rsid w:val="00E3604C"/>
    <w:rsid w:val="00E41228"/>
    <w:rsid w:val="00E41BC4"/>
    <w:rsid w:val="00E43F8F"/>
    <w:rsid w:val="00E461CD"/>
    <w:rsid w:val="00E47CB8"/>
    <w:rsid w:val="00E50512"/>
    <w:rsid w:val="00E56378"/>
    <w:rsid w:val="00E566F5"/>
    <w:rsid w:val="00E56C6E"/>
    <w:rsid w:val="00E56F9D"/>
    <w:rsid w:val="00E5755A"/>
    <w:rsid w:val="00E6155A"/>
    <w:rsid w:val="00E660C9"/>
    <w:rsid w:val="00E66D1E"/>
    <w:rsid w:val="00E678E5"/>
    <w:rsid w:val="00E67A4E"/>
    <w:rsid w:val="00E7029C"/>
    <w:rsid w:val="00E731AD"/>
    <w:rsid w:val="00E74E20"/>
    <w:rsid w:val="00E75FC7"/>
    <w:rsid w:val="00E8031C"/>
    <w:rsid w:val="00E80ADE"/>
    <w:rsid w:val="00E80B70"/>
    <w:rsid w:val="00E8168C"/>
    <w:rsid w:val="00E8754F"/>
    <w:rsid w:val="00E9024F"/>
    <w:rsid w:val="00E926B4"/>
    <w:rsid w:val="00E938E4"/>
    <w:rsid w:val="00E94158"/>
    <w:rsid w:val="00E96883"/>
    <w:rsid w:val="00E96A27"/>
    <w:rsid w:val="00EA2A19"/>
    <w:rsid w:val="00EA3ACD"/>
    <w:rsid w:val="00EA6688"/>
    <w:rsid w:val="00EB6A97"/>
    <w:rsid w:val="00EC05A1"/>
    <w:rsid w:val="00EC2452"/>
    <w:rsid w:val="00EC61F0"/>
    <w:rsid w:val="00EC7250"/>
    <w:rsid w:val="00EC732A"/>
    <w:rsid w:val="00ED2CA1"/>
    <w:rsid w:val="00ED43BC"/>
    <w:rsid w:val="00ED5B5B"/>
    <w:rsid w:val="00ED6319"/>
    <w:rsid w:val="00ED7713"/>
    <w:rsid w:val="00EE627A"/>
    <w:rsid w:val="00EF43CB"/>
    <w:rsid w:val="00EF5D32"/>
    <w:rsid w:val="00EF618A"/>
    <w:rsid w:val="00F0393B"/>
    <w:rsid w:val="00F10651"/>
    <w:rsid w:val="00F14D9B"/>
    <w:rsid w:val="00F20719"/>
    <w:rsid w:val="00F21D69"/>
    <w:rsid w:val="00F34BC3"/>
    <w:rsid w:val="00F35F15"/>
    <w:rsid w:val="00F37D3D"/>
    <w:rsid w:val="00F4682E"/>
    <w:rsid w:val="00F51622"/>
    <w:rsid w:val="00F56C8B"/>
    <w:rsid w:val="00F65A5B"/>
    <w:rsid w:val="00F7118E"/>
    <w:rsid w:val="00F72F53"/>
    <w:rsid w:val="00F73F0C"/>
    <w:rsid w:val="00F74500"/>
    <w:rsid w:val="00F83157"/>
    <w:rsid w:val="00F832C8"/>
    <w:rsid w:val="00F83411"/>
    <w:rsid w:val="00F8754B"/>
    <w:rsid w:val="00F90EF7"/>
    <w:rsid w:val="00F91196"/>
    <w:rsid w:val="00F9271F"/>
    <w:rsid w:val="00F946EA"/>
    <w:rsid w:val="00FA21BC"/>
    <w:rsid w:val="00FC3F79"/>
    <w:rsid w:val="00FC491B"/>
    <w:rsid w:val="00FC4B7E"/>
    <w:rsid w:val="00FC4CAC"/>
    <w:rsid w:val="00FD33CF"/>
    <w:rsid w:val="00FD5AA0"/>
    <w:rsid w:val="00FE0108"/>
    <w:rsid w:val="00FE4450"/>
    <w:rsid w:val="00FF23C8"/>
    <w:rsid w:val="00FF3DE0"/>
    <w:rsid w:val="00FF3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49AFC"/>
  <w15:docId w15:val="{3B3BD002-8826-4992-B0E1-2ADDB580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0">
    <w:name w:val="Normal (Web)"/>
    <w:basedOn w:val="a"/>
    <w:uiPriority w:val="99"/>
    <w:unhideWhenUsed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a6">
    <w:name w:val="Заголовок Знак"/>
    <w:basedOn w:val="a0"/>
    <w:link w:val="a5"/>
    <w:rsid w:val="00017265"/>
    <w:rPr>
      <w:rFonts w:ascii="Times New Roman CYR" w:hAnsi="Times New Roman CYR"/>
      <w:b/>
      <w:sz w:val="30"/>
    </w:rPr>
  </w:style>
  <w:style w:type="character" w:customStyle="1" w:styleId="af">
    <w:name w:val="Абзац списка Знак"/>
    <w:link w:val="ae"/>
    <w:uiPriority w:val="34"/>
    <w:rsid w:val="005E2C39"/>
    <w:rPr>
      <w:sz w:val="24"/>
      <w:szCs w:val="24"/>
    </w:rPr>
  </w:style>
  <w:style w:type="character" w:styleId="af1">
    <w:name w:val="FollowedHyperlink"/>
    <w:basedOn w:val="a0"/>
    <w:rsid w:val="00E74E20"/>
    <w:rPr>
      <w:color w:val="800080" w:themeColor="followedHyperlink"/>
      <w:u w:val="single"/>
    </w:rPr>
  </w:style>
  <w:style w:type="table" w:customStyle="1" w:styleId="13">
    <w:name w:val="Сетка таблицы1"/>
    <w:basedOn w:val="a1"/>
    <w:uiPriority w:val="39"/>
    <w:rsid w:val="007076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tems.asp?refid=145884100&amp;fam=%D0%9A%D0%B8%D1%80%D0%B8%D0%BB%D0%BB%D0%BE%D0%B2%D0%B0&amp;init=%D0%9D+%D0%92" TargetMode="External"/><Relationship Id="rId13" Type="http://schemas.openxmlformats.org/officeDocument/2006/relationships/hyperlink" Target="http://elibrary.ru/author_items.asp?refid=176067662&amp;fam=%D0%9A%D0%B8%D1%80%D0%B8%D0%BB%D0%BB%D0%BE%D0%B2%D0%B0&amp;init=%D0%9D+%D0%92" TargetMode="External"/><Relationship Id="rId18" Type="http://schemas.openxmlformats.org/officeDocument/2006/relationships/hyperlink" Target="http://www.ankil.ru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.f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ssueid=1607914&amp;selid=26701899" TargetMode="External"/><Relationship Id="rId17" Type="http://schemas.openxmlformats.org/officeDocument/2006/relationships/hyperlink" Target="http://www.allinsuranse.ru" TargetMode="External"/><Relationship Id="rId25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" TargetMode="External"/><Relationship Id="rId20" Type="http://schemas.openxmlformats.org/officeDocument/2006/relationships/hyperlink" Target="http://www.raexpert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ssueid=1607914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author_items.asp?refid=148885394&amp;fam=%D0%9A%D0%B8%D1%80%D0%B8%D0%BB%D0%BB%D0%BE%D0%B2%D0%B0&amp;init=%D0%9D+%D0%92" TargetMode="External"/><Relationship Id="rId23" Type="http://schemas.openxmlformats.org/officeDocument/2006/relationships/hyperlink" Target="http://www.book.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elibrary.ru/author_items.asp?refid=145884100&amp;fam=%D0%9A%D0%B8%D1%80%D0%B8%D0%BB%D0%BB%D0%BE%D0%B2%D0%B0&amp;init=%D0%9D+%D0%92" TargetMode="External"/><Relationship Id="rId19" Type="http://schemas.openxmlformats.org/officeDocument/2006/relationships/hyperlink" Target="http://www.ins-union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rary.ru/contents.asp?titleid=9139" TargetMode="External"/><Relationship Id="rId14" Type="http://schemas.openxmlformats.org/officeDocument/2006/relationships/hyperlink" Target="http://elibrary.ru/contents.asp?titleid=9139" TargetMode="External"/><Relationship Id="rId22" Type="http://schemas.openxmlformats.org/officeDocument/2006/relationships/hyperlink" Target="http://library.fa.ru/files/elibfa.pdf" TargetMode="External"/><Relationship Id="rId27" Type="http://schemas.openxmlformats.org/officeDocument/2006/relationships/hyperlink" Target="https://urait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CD32B-42EA-4A8F-BA92-A176434F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3861</Words>
  <Characters>32313</Characters>
  <Application>Microsoft Office Word</Application>
  <DocSecurity>0</DocSecurity>
  <Lines>269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36102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Соколова Елена Вячеславовна</cp:lastModifiedBy>
  <cp:revision>4</cp:revision>
  <cp:lastPrinted>2022-01-25T13:38:00Z</cp:lastPrinted>
  <dcterms:created xsi:type="dcterms:W3CDTF">2022-03-22T07:12:00Z</dcterms:created>
  <dcterms:modified xsi:type="dcterms:W3CDTF">2024-06-19T10:32:00Z</dcterms:modified>
</cp:coreProperties>
</file>